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374F4" w14:textId="745A2798" w:rsidR="00BF2B12" w:rsidRDefault="00BF2B12" w:rsidP="003A424A">
      <w:pPr>
        <w:spacing w:line="276" w:lineRule="auto"/>
        <w:jc w:val="both"/>
        <w:rPr>
          <w:rFonts w:ascii="Times New Roman" w:eastAsia="Times New Roman" w:hAnsi="Times New Roman" w:cs="Times New Roman"/>
          <w:color w:val="000000"/>
        </w:rPr>
      </w:pPr>
      <w:r w:rsidRPr="00BF2B12">
        <w:rPr>
          <w:rFonts w:ascii="Times New Roman" w:eastAsia="Times New Roman" w:hAnsi="Times New Roman" w:cs="Times New Roman"/>
          <w:color w:val="000000"/>
        </w:rPr>
        <w:t xml:space="preserve">Dear </w:t>
      </w:r>
      <w:r>
        <w:rPr>
          <w:rFonts w:ascii="Times New Roman" w:eastAsia="Times New Roman" w:hAnsi="Times New Roman" w:cs="Times New Roman"/>
          <w:color w:val="000000"/>
        </w:rPr>
        <w:t>Dr.</w:t>
      </w:r>
      <w:r w:rsidR="00037266" w:rsidRPr="00037266">
        <w:rPr>
          <w:rFonts w:ascii="Times New Roman" w:eastAsia="Times New Roman" w:hAnsi="Times New Roman" w:cs="Times New Roman"/>
          <w:color w:val="000000"/>
        </w:rPr>
        <w:t xml:space="preserve"> </w:t>
      </w:r>
      <w:r w:rsidR="00037266" w:rsidRPr="00037266">
        <w:rPr>
          <w:rFonts w:ascii="Times New Roman" w:eastAsia="Times New Roman" w:hAnsi="Times New Roman" w:cs="Times New Roman"/>
          <w:color w:val="000000"/>
        </w:rPr>
        <w:t>D</w:t>
      </w:r>
      <w:r w:rsidR="00037266" w:rsidRPr="00037266">
        <w:rPr>
          <w:rFonts w:ascii="Times New Roman" w:eastAsia="Times New Roman" w:hAnsi="Times New Roman" w:cs="Times New Roman"/>
          <w:color w:val="000000"/>
        </w:rPr>
        <w:t>s</w:t>
      </w:r>
      <w:r w:rsidR="00037266" w:rsidRPr="00037266">
        <w:rPr>
          <w:rFonts w:ascii="Times New Roman" w:eastAsia="Times New Roman" w:hAnsi="Times New Roman" w:cs="Times New Roman"/>
          <w:color w:val="000000"/>
        </w:rPr>
        <w:t>ouza</w:t>
      </w:r>
      <w:r w:rsidR="00037266">
        <w:rPr>
          <w:rFonts w:ascii="Times New Roman" w:eastAsia="Times New Roman" w:hAnsi="Times New Roman" w:cs="Times New Roman"/>
          <w:color w:val="000000"/>
        </w:rPr>
        <w:t>:</w:t>
      </w:r>
    </w:p>
    <w:p w14:paraId="41ADDB6B" w14:textId="77777777" w:rsidR="00037266" w:rsidRDefault="00037266" w:rsidP="003A424A">
      <w:pPr>
        <w:spacing w:line="276" w:lineRule="auto"/>
        <w:jc w:val="both"/>
        <w:rPr>
          <w:rFonts w:ascii="Times New Roman" w:eastAsia="Times New Roman" w:hAnsi="Times New Roman" w:cs="Times New Roman"/>
          <w:color w:val="000000"/>
        </w:rPr>
      </w:pPr>
    </w:p>
    <w:p w14:paraId="034AB212" w14:textId="2748F7D5" w:rsidR="00BF2B12" w:rsidRPr="00BF2B12" w:rsidRDefault="00BF2B12" w:rsidP="00BF2B12">
      <w:pPr>
        <w:spacing w:line="276" w:lineRule="auto"/>
        <w:jc w:val="both"/>
        <w:rPr>
          <w:rFonts w:ascii="Times New Roman" w:eastAsia="Times New Roman" w:hAnsi="Times New Roman" w:cs="Times New Roman"/>
          <w:color w:val="000000"/>
        </w:rPr>
      </w:pPr>
      <w:r w:rsidRPr="00037266">
        <w:rPr>
          <w:rFonts w:ascii="Times New Roman" w:eastAsia="Times New Roman" w:hAnsi="Times New Roman" w:cs="Times New Roman"/>
          <w:color w:val="000000"/>
        </w:rPr>
        <w:t>We would like to thank the reviewers for the thoughtful review and constructive comments regarding our manuscript.</w:t>
      </w:r>
      <w:r w:rsidR="00037266">
        <w:rPr>
          <w:rFonts w:ascii="Times New Roman" w:eastAsia="Times New Roman" w:hAnsi="Times New Roman" w:cs="Times New Roman"/>
          <w:color w:val="000000"/>
        </w:rPr>
        <w:t xml:space="preserve"> </w:t>
      </w:r>
      <w:r w:rsidR="00037266" w:rsidRPr="00037266">
        <w:rPr>
          <w:rFonts w:ascii="Times New Roman" w:eastAsia="Times New Roman" w:hAnsi="Times New Roman" w:cs="Times New Roman"/>
          <w:color w:val="000000"/>
        </w:rPr>
        <w:t xml:space="preserve">Our response to each reviewer </w:t>
      </w:r>
      <w:r w:rsidR="00037266">
        <w:rPr>
          <w:rFonts w:ascii="Times New Roman" w:eastAsia="Times New Roman" w:hAnsi="Times New Roman" w:cs="Times New Roman"/>
          <w:color w:val="000000"/>
        </w:rPr>
        <w:t xml:space="preserve">and editor </w:t>
      </w:r>
      <w:r w:rsidR="00037266" w:rsidRPr="00037266">
        <w:rPr>
          <w:rFonts w:ascii="Times New Roman" w:eastAsia="Times New Roman" w:hAnsi="Times New Roman" w:cs="Times New Roman"/>
          <w:color w:val="000000"/>
        </w:rPr>
        <w:t xml:space="preserve">is detailed below in a point-by-point fashion; our changes to the manuscript are highlighted </w:t>
      </w:r>
      <w:r w:rsidR="00037266" w:rsidRPr="00037266">
        <w:rPr>
          <w:rFonts w:ascii="Times New Roman" w:eastAsia="Times New Roman" w:hAnsi="Times New Roman" w:cs="Times New Roman"/>
          <w:color w:val="000000" w:themeColor="text1"/>
        </w:rPr>
        <w:t>in</w:t>
      </w:r>
      <w:r w:rsidR="00037266" w:rsidRPr="00037266">
        <w:rPr>
          <w:rFonts w:ascii="Times New Roman" w:eastAsia="Times New Roman" w:hAnsi="Times New Roman" w:cs="Times New Roman"/>
          <w:color w:val="2F5496" w:themeColor="accent1" w:themeShade="BF"/>
        </w:rPr>
        <w:t xml:space="preserve"> </w:t>
      </w:r>
      <w:r w:rsidR="00037266" w:rsidRPr="00037266">
        <w:rPr>
          <w:rFonts w:ascii="Times New Roman" w:eastAsia="Times New Roman" w:hAnsi="Times New Roman" w:cs="Times New Roman"/>
          <w:color w:val="2F5496" w:themeColor="accent1" w:themeShade="BF"/>
        </w:rPr>
        <w:t>blue</w:t>
      </w:r>
      <w:r w:rsidR="00037266">
        <w:rPr>
          <w:rFonts w:ascii="Times New Roman" w:eastAsia="Times New Roman" w:hAnsi="Times New Roman" w:cs="Times New Roman"/>
          <w:color w:val="000000"/>
        </w:rPr>
        <w:t>.</w:t>
      </w:r>
    </w:p>
    <w:p w14:paraId="56CDE3CE" w14:textId="77777777" w:rsidR="00BF2B12" w:rsidRDefault="00BF2B12" w:rsidP="003A424A">
      <w:pPr>
        <w:spacing w:line="276" w:lineRule="auto"/>
        <w:jc w:val="both"/>
        <w:rPr>
          <w:rFonts w:ascii="Times New Roman" w:eastAsia="Times New Roman" w:hAnsi="Times New Roman" w:cs="Times New Roman"/>
          <w:b/>
          <w:color w:val="000000"/>
          <w:u w:val="single"/>
        </w:rPr>
      </w:pPr>
    </w:p>
    <w:p w14:paraId="07B9863B" w14:textId="735F2E32" w:rsidR="004876FF" w:rsidRDefault="004876FF" w:rsidP="005A03D5">
      <w:pPr>
        <w:spacing w:line="276" w:lineRule="auto"/>
        <w:jc w:val="both"/>
        <w:rPr>
          <w:rFonts w:ascii="Times New Roman" w:hAnsi="Times New Roman" w:cs="Times New Roman"/>
          <w:color w:val="4472C4" w:themeColor="accent1"/>
        </w:rPr>
      </w:pPr>
    </w:p>
    <w:p w14:paraId="259036E3" w14:textId="7E340264" w:rsidR="004876FF" w:rsidRDefault="004876FF" w:rsidP="004876FF">
      <w:pPr>
        <w:rPr>
          <w:rFonts w:ascii="Times New Roman" w:eastAsia="Times New Roman" w:hAnsi="Times New Roman" w:cs="Times New Roman"/>
          <w:color w:val="000000"/>
        </w:rPr>
      </w:pPr>
      <w:r w:rsidRPr="004876FF">
        <w:rPr>
          <w:rFonts w:ascii="Times New Roman" w:eastAsia="Times New Roman" w:hAnsi="Times New Roman" w:cs="Times New Roman"/>
          <w:b/>
          <w:bCs/>
          <w:color w:val="000000" w:themeColor="text1"/>
          <w:u w:val="single"/>
        </w:rPr>
        <w:t>Comments from Peer-Reviewers:</w:t>
      </w:r>
      <w:r w:rsidRPr="004876FF">
        <w:rPr>
          <w:rFonts w:ascii="Times New Roman" w:eastAsia="Times New Roman" w:hAnsi="Times New Roman" w:cs="Times New Roman"/>
          <w:color w:val="000000" w:themeColor="text1"/>
        </w:rPr>
        <w:t> </w:t>
      </w:r>
      <w:bookmarkStart w:id="0" w:name="_GoBack"/>
      <w:bookmarkEnd w:id="0"/>
      <w:r w:rsidRPr="003A424A">
        <w:rPr>
          <w:rFonts w:ascii="Times New Roman" w:eastAsia="Times New Roman" w:hAnsi="Times New Roman" w:cs="Times New Roman"/>
          <w:color w:val="000000"/>
        </w:rPr>
        <w:br/>
      </w:r>
      <w:r w:rsidRPr="003A424A">
        <w:rPr>
          <w:rFonts w:ascii="Times New Roman" w:eastAsia="Times New Roman" w:hAnsi="Times New Roman" w:cs="Times New Roman"/>
          <w:b/>
          <w:bCs/>
          <w:color w:val="000000"/>
        </w:rPr>
        <w:t>Reviewer #1</w:t>
      </w:r>
      <w:proofErr w:type="gramStart"/>
      <w:r w:rsidRPr="003A424A">
        <w:rPr>
          <w:rFonts w:ascii="Times New Roman" w:eastAsia="Times New Roman" w:hAnsi="Times New Roman" w:cs="Times New Roman"/>
          <w:b/>
          <w:bCs/>
          <w:color w:val="000000"/>
        </w:rPr>
        <w:t>:</w:t>
      </w:r>
      <w:proofErr w:type="gramEnd"/>
      <w:r w:rsidRPr="003A424A">
        <w:rPr>
          <w:rFonts w:ascii="Times New Roman" w:eastAsia="Times New Roman" w:hAnsi="Times New Roman" w:cs="Times New Roman"/>
          <w:color w:val="000000"/>
        </w:rPr>
        <w:br/>
      </w:r>
      <w:r w:rsidRPr="003F467B">
        <w:rPr>
          <w:rFonts w:ascii="Times New Roman" w:eastAsia="Times New Roman" w:hAnsi="Times New Roman" w:cs="Times New Roman"/>
          <w:b/>
          <w:color w:val="000000"/>
        </w:rPr>
        <w:t>Manuscript Summary:</w:t>
      </w:r>
      <w:r w:rsidRPr="003A424A">
        <w:rPr>
          <w:rFonts w:ascii="Times New Roman" w:eastAsia="Times New Roman" w:hAnsi="Times New Roman" w:cs="Times New Roman"/>
          <w:color w:val="000000"/>
        </w:rPr>
        <w:br/>
        <w:t>Authors have elegantly presented a viral transduction as alternative and efficient method for the gene modification. They also described a protocol to generate frozen sections from intact organoids for IHC.</w:t>
      </w:r>
    </w:p>
    <w:p w14:paraId="28966E25" w14:textId="45625EBA" w:rsidR="004876FF" w:rsidRDefault="004876FF" w:rsidP="004876FF">
      <w:pPr>
        <w:rPr>
          <w:rFonts w:ascii="Times New Roman" w:eastAsia="Times New Roman" w:hAnsi="Times New Roman" w:cs="Times New Roman"/>
          <w:color w:val="000000"/>
        </w:rPr>
      </w:pPr>
      <w:r>
        <w:rPr>
          <w:rFonts w:ascii="Times New Roman" w:eastAsia="Times New Roman" w:hAnsi="Times New Roman" w:cs="Times New Roman"/>
          <w:color w:val="000000"/>
        </w:rPr>
        <w:t>-</w:t>
      </w:r>
      <w:r w:rsidR="003F467B">
        <w:rPr>
          <w:rFonts w:ascii="Times New Roman" w:eastAsia="Times New Roman" w:hAnsi="Times New Roman" w:cs="Times New Roman"/>
          <w:color w:val="0070C0"/>
        </w:rPr>
        <w:t xml:space="preserve"> W</w:t>
      </w:r>
      <w:r w:rsidRPr="00BC344A">
        <w:rPr>
          <w:rFonts w:ascii="Times New Roman" w:eastAsia="Times New Roman" w:hAnsi="Times New Roman" w:cs="Times New Roman"/>
          <w:color w:val="0070C0"/>
        </w:rPr>
        <w:t>e appreciate</w:t>
      </w:r>
      <w:r w:rsidR="003F467B">
        <w:rPr>
          <w:rFonts w:ascii="Times New Roman" w:eastAsia="Times New Roman" w:hAnsi="Times New Roman" w:cs="Times New Roman"/>
          <w:color w:val="0070C0"/>
        </w:rPr>
        <w:t xml:space="preserve"> this</w:t>
      </w:r>
      <w:r w:rsidRPr="00BC344A">
        <w:rPr>
          <w:rFonts w:ascii="Times New Roman" w:eastAsia="Times New Roman" w:hAnsi="Times New Roman" w:cs="Times New Roman"/>
          <w:color w:val="0070C0"/>
        </w:rPr>
        <w:t xml:space="preserve"> </w:t>
      </w:r>
      <w:r>
        <w:rPr>
          <w:rFonts w:ascii="Times New Roman" w:eastAsia="Times New Roman" w:hAnsi="Times New Roman" w:cs="Times New Roman"/>
          <w:color w:val="0070C0"/>
        </w:rPr>
        <w:t>reviewer’s</w:t>
      </w:r>
      <w:r w:rsidRPr="00BC344A">
        <w:rPr>
          <w:rFonts w:ascii="Times New Roman" w:eastAsia="Times New Roman" w:hAnsi="Times New Roman" w:cs="Times New Roman"/>
          <w:color w:val="0070C0"/>
        </w:rPr>
        <w:t xml:space="preserve"> positive comments. </w:t>
      </w:r>
      <w:r w:rsidRPr="003A424A">
        <w:rPr>
          <w:rFonts w:ascii="Times New Roman" w:eastAsia="Times New Roman" w:hAnsi="Times New Roman" w:cs="Times New Roman"/>
          <w:color w:val="000000"/>
        </w:rPr>
        <w:br/>
      </w:r>
      <w:r w:rsidRPr="003A424A">
        <w:rPr>
          <w:rFonts w:ascii="Times New Roman" w:eastAsia="Times New Roman" w:hAnsi="Times New Roman" w:cs="Times New Roman"/>
          <w:color w:val="000000"/>
        </w:rPr>
        <w:br/>
      </w:r>
      <w:r w:rsidRPr="003A424A">
        <w:rPr>
          <w:rFonts w:ascii="Times New Roman" w:eastAsia="Times New Roman" w:hAnsi="Times New Roman" w:cs="Times New Roman"/>
          <w:b/>
          <w:bCs/>
          <w:color w:val="000000"/>
        </w:rPr>
        <w:t>Reviewer #2</w:t>
      </w:r>
      <w:proofErr w:type="gramStart"/>
      <w:r w:rsidRPr="003A424A">
        <w:rPr>
          <w:rFonts w:ascii="Times New Roman" w:eastAsia="Times New Roman" w:hAnsi="Times New Roman" w:cs="Times New Roman"/>
          <w:b/>
          <w:bCs/>
          <w:color w:val="000000"/>
        </w:rPr>
        <w:t>:</w:t>
      </w:r>
      <w:proofErr w:type="gramEnd"/>
      <w:r w:rsidRPr="003A424A">
        <w:rPr>
          <w:rFonts w:ascii="Times New Roman" w:eastAsia="Times New Roman" w:hAnsi="Times New Roman" w:cs="Times New Roman"/>
          <w:color w:val="000000"/>
        </w:rPr>
        <w:br/>
      </w:r>
      <w:r w:rsidRPr="003F467B">
        <w:rPr>
          <w:rFonts w:ascii="Times New Roman" w:eastAsia="Times New Roman" w:hAnsi="Times New Roman" w:cs="Times New Roman"/>
          <w:b/>
          <w:color w:val="000000"/>
        </w:rPr>
        <w:t>Manuscript Summary:</w:t>
      </w:r>
      <w:r w:rsidRPr="003A424A">
        <w:rPr>
          <w:rFonts w:ascii="Times New Roman" w:eastAsia="Times New Roman" w:hAnsi="Times New Roman" w:cs="Times New Roman"/>
          <w:color w:val="000000"/>
        </w:rPr>
        <w:br/>
        <w:t>The manuscript by Xian and colleagues provides a detailed protocol to modify gene expression in intestinal organoids in 3D cultures. The method is based upon viral transduction coupled with magnetic nanoparticles and application of a magnetic field to increase transduction efficiency.</w:t>
      </w:r>
      <w:r w:rsidRPr="003A424A">
        <w:rPr>
          <w:rFonts w:ascii="Times New Roman" w:eastAsia="Times New Roman" w:hAnsi="Times New Roman" w:cs="Times New Roman"/>
          <w:color w:val="000000"/>
        </w:rPr>
        <w:br/>
        <w:t>Intestinal 3D cultures are currently considered as a major tool to study intestinal stem cells in an integrated context. Several protocols have described methods to modify gene expression in organoids, but their efficiency remains low. CRISPR/Cas9-based genome editing has also been proposed as a key tool to engineer isolated intestinal stem cells -</w:t>
      </w:r>
      <w:r w:rsidR="003F467B">
        <w:rPr>
          <w:rFonts w:ascii="Times New Roman" w:eastAsia="Times New Roman" w:hAnsi="Times New Roman" w:cs="Times New Roman"/>
          <w:color w:val="000000"/>
        </w:rPr>
        <w:t xml:space="preserve"> </w:t>
      </w:r>
      <w:r w:rsidRPr="003A424A">
        <w:rPr>
          <w:rFonts w:ascii="Times New Roman" w:eastAsia="Times New Roman" w:hAnsi="Times New Roman" w:cs="Times New Roman"/>
          <w:color w:val="000000"/>
        </w:rPr>
        <w:t>essentially to introduce point mutations-, but transfection of these cells remains a challenging issue. Thus, this new technology of viral transduction, nanoparticles and magnetic field appears of great interest when considering altering the expression of a gene by gain-of-function/loss-of-function approaches.</w:t>
      </w:r>
      <w:r w:rsidRPr="003A424A">
        <w:rPr>
          <w:rFonts w:ascii="Times New Roman" w:eastAsia="Times New Roman" w:hAnsi="Times New Roman" w:cs="Times New Roman"/>
          <w:color w:val="000000"/>
        </w:rPr>
        <w:br/>
        <w:t>In summary, the article is clear, well</w:t>
      </w:r>
      <w:r w:rsidR="003F467B">
        <w:rPr>
          <w:rFonts w:ascii="Times New Roman" w:eastAsia="Times New Roman" w:hAnsi="Times New Roman" w:cs="Times New Roman"/>
          <w:color w:val="000000"/>
        </w:rPr>
        <w:t xml:space="preserve"> </w:t>
      </w:r>
      <w:r w:rsidRPr="003A424A">
        <w:rPr>
          <w:rFonts w:ascii="Times New Roman" w:eastAsia="Times New Roman" w:hAnsi="Times New Roman" w:cs="Times New Roman"/>
          <w:color w:val="000000"/>
        </w:rPr>
        <w:t>written and more importantly</w:t>
      </w:r>
      <w:r w:rsidR="003F467B">
        <w:rPr>
          <w:rFonts w:ascii="Times New Roman" w:eastAsia="Times New Roman" w:hAnsi="Times New Roman" w:cs="Times New Roman"/>
          <w:color w:val="000000"/>
        </w:rPr>
        <w:t>,</w:t>
      </w:r>
      <w:r w:rsidRPr="003A424A">
        <w:rPr>
          <w:rFonts w:ascii="Times New Roman" w:eastAsia="Times New Roman" w:hAnsi="Times New Roman" w:cs="Times New Roman"/>
          <w:color w:val="000000"/>
        </w:rPr>
        <w:t xml:space="preserve"> the methodology excellently detailed.</w:t>
      </w:r>
      <w:r w:rsidRPr="003A424A">
        <w:rPr>
          <w:rFonts w:ascii="Times New Roman" w:eastAsia="Times New Roman" w:hAnsi="Times New Roman" w:cs="Times New Roman"/>
          <w:color w:val="000000"/>
        </w:rPr>
        <w:br/>
        <w:t>I have no further comments.</w:t>
      </w:r>
    </w:p>
    <w:p w14:paraId="659438A5" w14:textId="77777777" w:rsidR="003F467B" w:rsidRDefault="004876FF" w:rsidP="004876FF">
      <w:pPr>
        <w:rPr>
          <w:rFonts w:ascii="Times New Roman" w:eastAsia="Times New Roman" w:hAnsi="Times New Roman" w:cs="Times New Roman"/>
          <w:b/>
          <w:color w:val="000000"/>
        </w:rPr>
      </w:pPr>
      <w:r>
        <w:rPr>
          <w:rFonts w:ascii="Times New Roman" w:eastAsia="Times New Roman" w:hAnsi="Times New Roman" w:cs="Times New Roman"/>
          <w:color w:val="0070C0"/>
        </w:rPr>
        <w:t>--</w:t>
      </w:r>
      <w:r w:rsidRPr="00BC344A">
        <w:rPr>
          <w:rFonts w:ascii="Times New Roman" w:eastAsia="Times New Roman" w:hAnsi="Times New Roman" w:cs="Times New Roman"/>
          <w:color w:val="0070C0"/>
        </w:rPr>
        <w:t>We appreciate</w:t>
      </w:r>
      <w:r w:rsidR="003F467B">
        <w:rPr>
          <w:rFonts w:ascii="Times New Roman" w:eastAsia="Times New Roman" w:hAnsi="Times New Roman" w:cs="Times New Roman"/>
          <w:color w:val="0070C0"/>
        </w:rPr>
        <w:t xml:space="preserve"> this </w:t>
      </w:r>
      <w:r w:rsidR="00FA160E">
        <w:rPr>
          <w:rFonts w:ascii="Times New Roman" w:eastAsia="Times New Roman" w:hAnsi="Times New Roman" w:cs="Times New Roman"/>
          <w:color w:val="0070C0"/>
        </w:rPr>
        <w:t xml:space="preserve">reviewer’s </w:t>
      </w:r>
      <w:r w:rsidR="00FA160E" w:rsidRPr="00BC344A">
        <w:rPr>
          <w:rFonts w:ascii="Times New Roman" w:eastAsia="Times New Roman" w:hAnsi="Times New Roman" w:cs="Times New Roman"/>
          <w:color w:val="0070C0"/>
        </w:rPr>
        <w:t>positive</w:t>
      </w:r>
      <w:r w:rsidRPr="00BC344A">
        <w:rPr>
          <w:rFonts w:ascii="Times New Roman" w:eastAsia="Times New Roman" w:hAnsi="Times New Roman" w:cs="Times New Roman"/>
          <w:color w:val="0070C0"/>
        </w:rPr>
        <w:t xml:space="preserve"> comments</w:t>
      </w:r>
      <w:r w:rsidRPr="003A424A">
        <w:rPr>
          <w:rFonts w:ascii="Times New Roman" w:eastAsia="Times New Roman" w:hAnsi="Times New Roman" w:cs="Times New Roman"/>
          <w:color w:val="000000"/>
        </w:rPr>
        <w:br/>
      </w:r>
      <w:r w:rsidRPr="003A424A">
        <w:rPr>
          <w:rFonts w:ascii="Times New Roman" w:eastAsia="Times New Roman" w:hAnsi="Times New Roman" w:cs="Times New Roman"/>
          <w:color w:val="000000"/>
        </w:rPr>
        <w:br/>
      </w:r>
      <w:r w:rsidRPr="003A424A">
        <w:rPr>
          <w:rFonts w:ascii="Times New Roman" w:eastAsia="Times New Roman" w:hAnsi="Times New Roman" w:cs="Times New Roman"/>
          <w:b/>
          <w:bCs/>
          <w:color w:val="000000"/>
        </w:rPr>
        <w:t>Reviewer #3</w:t>
      </w:r>
      <w:proofErr w:type="gramStart"/>
      <w:r w:rsidRPr="003A424A">
        <w:rPr>
          <w:rFonts w:ascii="Times New Roman" w:eastAsia="Times New Roman" w:hAnsi="Times New Roman" w:cs="Times New Roman"/>
          <w:b/>
          <w:bCs/>
          <w:color w:val="000000"/>
        </w:rPr>
        <w:t>:</w:t>
      </w:r>
      <w:proofErr w:type="gramEnd"/>
      <w:r w:rsidRPr="003A424A">
        <w:rPr>
          <w:rFonts w:ascii="Times New Roman" w:eastAsia="Times New Roman" w:hAnsi="Times New Roman" w:cs="Times New Roman"/>
          <w:color w:val="000000"/>
        </w:rPr>
        <w:br/>
      </w:r>
      <w:r w:rsidRPr="003F467B">
        <w:rPr>
          <w:rFonts w:ascii="Times New Roman" w:eastAsia="Times New Roman" w:hAnsi="Times New Roman" w:cs="Times New Roman"/>
          <w:b/>
          <w:color w:val="000000"/>
        </w:rPr>
        <w:t>Manuscript Summary:</w:t>
      </w:r>
      <w:r w:rsidRPr="003A424A">
        <w:rPr>
          <w:rFonts w:ascii="Times New Roman" w:eastAsia="Times New Roman" w:hAnsi="Times New Roman" w:cs="Times New Roman"/>
          <w:color w:val="000000"/>
        </w:rPr>
        <w:br/>
        <w:t>The manuscript descri</w:t>
      </w:r>
      <w:r w:rsidR="003F467B">
        <w:rPr>
          <w:rFonts w:ascii="Times New Roman" w:eastAsia="Times New Roman" w:hAnsi="Times New Roman" w:cs="Times New Roman"/>
          <w:color w:val="000000"/>
        </w:rPr>
        <w:t>bes a protocol for viral-</w:t>
      </w:r>
      <w:r w:rsidRPr="003A424A">
        <w:rPr>
          <w:rFonts w:ascii="Times New Roman" w:eastAsia="Times New Roman" w:hAnsi="Times New Roman" w:cs="Times New Roman"/>
          <w:color w:val="000000"/>
        </w:rPr>
        <w:t>mediated transduction of organoids in order to genetically manipulate their DNA. This protocol is well written and very easy to follow. More importantly, it will allow other laboratories to use this technique for their own in vitro studies of intestinal organoids.</w:t>
      </w:r>
      <w:r w:rsidRPr="003A424A">
        <w:rPr>
          <w:rFonts w:ascii="Times New Roman" w:eastAsia="Times New Roman" w:hAnsi="Times New Roman" w:cs="Times New Roman"/>
          <w:color w:val="000000"/>
        </w:rPr>
        <w:br/>
      </w:r>
      <w:r w:rsidR="003F467B">
        <w:rPr>
          <w:rFonts w:ascii="Times New Roman" w:eastAsia="Times New Roman" w:hAnsi="Times New Roman" w:cs="Times New Roman"/>
          <w:color w:val="0070C0"/>
        </w:rPr>
        <w:t>W</w:t>
      </w:r>
      <w:r w:rsidR="003F467B" w:rsidRPr="00BC344A">
        <w:rPr>
          <w:rFonts w:ascii="Times New Roman" w:eastAsia="Times New Roman" w:hAnsi="Times New Roman" w:cs="Times New Roman"/>
          <w:color w:val="0070C0"/>
        </w:rPr>
        <w:t xml:space="preserve">e appreciate </w:t>
      </w:r>
      <w:r w:rsidR="003F467B">
        <w:rPr>
          <w:rFonts w:ascii="Times New Roman" w:eastAsia="Times New Roman" w:hAnsi="Times New Roman" w:cs="Times New Roman"/>
          <w:color w:val="0070C0"/>
        </w:rPr>
        <w:t xml:space="preserve">this reviewer’s </w:t>
      </w:r>
      <w:r w:rsidR="003F467B" w:rsidRPr="00BC344A">
        <w:rPr>
          <w:rFonts w:ascii="Times New Roman" w:eastAsia="Times New Roman" w:hAnsi="Times New Roman" w:cs="Times New Roman"/>
          <w:color w:val="0070C0"/>
        </w:rPr>
        <w:t>positive comments</w:t>
      </w:r>
      <w:r w:rsidR="003F467B">
        <w:rPr>
          <w:rFonts w:ascii="Times New Roman" w:eastAsia="Times New Roman" w:hAnsi="Times New Roman" w:cs="Times New Roman"/>
          <w:color w:val="0070C0"/>
        </w:rPr>
        <w:t>.</w:t>
      </w:r>
      <w:r w:rsidRPr="003A424A">
        <w:rPr>
          <w:rFonts w:ascii="Times New Roman" w:eastAsia="Times New Roman" w:hAnsi="Times New Roman" w:cs="Times New Roman"/>
          <w:color w:val="000000"/>
        </w:rPr>
        <w:br/>
      </w:r>
    </w:p>
    <w:p w14:paraId="2E0C4674" w14:textId="510FC8B9" w:rsidR="004876FF" w:rsidRDefault="004876FF" w:rsidP="004876FF">
      <w:pPr>
        <w:rPr>
          <w:rFonts w:ascii="Times New Roman" w:eastAsia="Times New Roman" w:hAnsi="Times New Roman" w:cs="Times New Roman"/>
          <w:color w:val="000000"/>
        </w:rPr>
      </w:pPr>
      <w:r w:rsidRPr="003F467B">
        <w:rPr>
          <w:rFonts w:ascii="Times New Roman" w:eastAsia="Times New Roman" w:hAnsi="Times New Roman" w:cs="Times New Roman"/>
          <w:b/>
          <w:color w:val="000000"/>
        </w:rPr>
        <w:t>Major Concerns</w:t>
      </w:r>
      <w:proofErr w:type="gramStart"/>
      <w:r w:rsidRPr="003F467B">
        <w:rPr>
          <w:rFonts w:ascii="Times New Roman" w:eastAsia="Times New Roman" w:hAnsi="Times New Roman" w:cs="Times New Roman"/>
          <w:b/>
          <w:color w:val="000000"/>
        </w:rPr>
        <w:t>:</w:t>
      </w:r>
      <w:proofErr w:type="gramEnd"/>
      <w:r w:rsidRPr="003A424A">
        <w:rPr>
          <w:rFonts w:ascii="Times New Roman" w:eastAsia="Times New Roman" w:hAnsi="Times New Roman" w:cs="Times New Roman"/>
          <w:color w:val="000000"/>
        </w:rPr>
        <w:br/>
        <w:t>No major concerns</w:t>
      </w:r>
      <w:r w:rsidRPr="003A424A">
        <w:rPr>
          <w:rFonts w:ascii="Times New Roman" w:eastAsia="Times New Roman" w:hAnsi="Times New Roman" w:cs="Times New Roman"/>
          <w:color w:val="000000"/>
        </w:rPr>
        <w:br/>
      </w:r>
      <w:r w:rsidRPr="003A424A">
        <w:rPr>
          <w:rFonts w:ascii="Times New Roman" w:eastAsia="Times New Roman" w:hAnsi="Times New Roman" w:cs="Times New Roman"/>
          <w:color w:val="000000"/>
        </w:rPr>
        <w:br/>
      </w:r>
      <w:r w:rsidRPr="003F467B">
        <w:rPr>
          <w:rFonts w:ascii="Times New Roman" w:eastAsia="Times New Roman" w:hAnsi="Times New Roman" w:cs="Times New Roman"/>
          <w:b/>
          <w:color w:val="000000"/>
        </w:rPr>
        <w:lastRenderedPageBreak/>
        <w:t>Minor Concerns:</w:t>
      </w:r>
      <w:r w:rsidRPr="003A424A">
        <w:rPr>
          <w:rFonts w:ascii="Times New Roman" w:eastAsia="Times New Roman" w:hAnsi="Times New Roman" w:cs="Times New Roman"/>
          <w:color w:val="000000"/>
        </w:rPr>
        <w:br/>
        <w:t xml:space="preserve">It might be a good idea to show original pictures as well as a cartoon </w:t>
      </w:r>
      <w:r w:rsidR="003F467B">
        <w:rPr>
          <w:rFonts w:ascii="Times New Roman" w:eastAsia="Times New Roman" w:hAnsi="Times New Roman" w:cs="Times New Roman"/>
          <w:color w:val="000000"/>
        </w:rPr>
        <w:t>of crypt and villus</w:t>
      </w:r>
      <w:r w:rsidR="003F467B">
        <w:rPr>
          <w:rFonts w:ascii="Times New Roman" w:eastAsia="Times New Roman" w:hAnsi="Times New Roman" w:cs="Times New Roman"/>
          <w:color w:val="000000"/>
        </w:rPr>
        <w:br/>
        <w:t>The GFP in F</w:t>
      </w:r>
      <w:r w:rsidRPr="003A424A">
        <w:rPr>
          <w:rFonts w:ascii="Times New Roman" w:eastAsia="Times New Roman" w:hAnsi="Times New Roman" w:cs="Times New Roman"/>
          <w:color w:val="000000"/>
        </w:rPr>
        <w:t>igure 4B is slightly out of focus.</w:t>
      </w:r>
    </w:p>
    <w:p w14:paraId="27F78EC8" w14:textId="2A4E9E87" w:rsidR="004876FF" w:rsidRDefault="004876FF" w:rsidP="004876FF">
      <w:pPr>
        <w:rPr>
          <w:rFonts w:ascii="Times New Roman" w:eastAsia="Times New Roman" w:hAnsi="Times New Roman" w:cs="Times New Roman"/>
          <w:color w:val="000000"/>
        </w:rPr>
      </w:pPr>
      <w:r w:rsidRPr="00F6592E">
        <w:rPr>
          <w:rFonts w:ascii="Times New Roman" w:eastAsia="Times New Roman" w:hAnsi="Times New Roman" w:cs="Times New Roman"/>
          <w:color w:val="0070C0"/>
        </w:rPr>
        <w:t>-</w:t>
      </w:r>
      <w:r w:rsidR="003F467B">
        <w:rPr>
          <w:rFonts w:ascii="Times New Roman" w:eastAsia="Times New Roman" w:hAnsi="Times New Roman" w:cs="Times New Roman"/>
          <w:color w:val="0070C0"/>
        </w:rPr>
        <w:t xml:space="preserve"> </w:t>
      </w:r>
      <w:r>
        <w:rPr>
          <w:rFonts w:ascii="Times New Roman" w:eastAsia="Times New Roman" w:hAnsi="Times New Roman" w:cs="Times New Roman"/>
          <w:color w:val="0070C0"/>
        </w:rPr>
        <w:t>T</w:t>
      </w:r>
      <w:r w:rsidR="003F467B">
        <w:rPr>
          <w:rFonts w:ascii="Times New Roman" w:eastAsia="Times New Roman" w:hAnsi="Times New Roman" w:cs="Times New Roman"/>
          <w:color w:val="0070C0"/>
        </w:rPr>
        <w:t>he GFP in Figure 4B appears slightly out of focus because</w:t>
      </w:r>
      <w:r w:rsidRPr="00F6592E">
        <w:rPr>
          <w:rFonts w:ascii="Times New Roman" w:eastAsia="Times New Roman" w:hAnsi="Times New Roman" w:cs="Times New Roman"/>
          <w:color w:val="0070C0"/>
        </w:rPr>
        <w:t xml:space="preserve"> GFP is expressed in </w:t>
      </w:r>
      <w:r w:rsidR="003F467B">
        <w:rPr>
          <w:rFonts w:ascii="Times New Roman" w:eastAsia="Times New Roman" w:hAnsi="Times New Roman" w:cs="Times New Roman"/>
          <w:color w:val="0070C0"/>
        </w:rPr>
        <w:t xml:space="preserve">a </w:t>
      </w:r>
      <w:r w:rsidRPr="00F6592E">
        <w:rPr>
          <w:rFonts w:ascii="Times New Roman" w:eastAsia="Times New Roman" w:hAnsi="Times New Roman" w:cs="Times New Roman"/>
          <w:color w:val="0070C0"/>
        </w:rPr>
        <w:t>3D plane wh</w:t>
      </w:r>
      <w:r w:rsidR="003F467B">
        <w:rPr>
          <w:rFonts w:ascii="Times New Roman" w:eastAsia="Times New Roman" w:hAnsi="Times New Roman" w:cs="Times New Roman"/>
          <w:color w:val="0070C0"/>
        </w:rPr>
        <w:t>ereas</w:t>
      </w:r>
      <w:r w:rsidRPr="00F6592E">
        <w:rPr>
          <w:rFonts w:ascii="Times New Roman" w:eastAsia="Times New Roman" w:hAnsi="Times New Roman" w:cs="Times New Roman"/>
          <w:color w:val="0070C0"/>
        </w:rPr>
        <w:t xml:space="preserve"> the image is taken as a 2D plane. Thus, some GFP that will be out of focus. </w:t>
      </w:r>
      <w:r w:rsidRPr="003A424A">
        <w:rPr>
          <w:rFonts w:ascii="Times New Roman" w:eastAsia="Times New Roman" w:hAnsi="Times New Roman" w:cs="Times New Roman"/>
          <w:color w:val="0070C0"/>
        </w:rPr>
        <w:br/>
      </w:r>
      <w:r w:rsidRPr="003A424A">
        <w:rPr>
          <w:rFonts w:ascii="Times New Roman" w:eastAsia="Times New Roman" w:hAnsi="Times New Roman" w:cs="Times New Roman"/>
          <w:color w:val="000000"/>
        </w:rPr>
        <w:br/>
      </w:r>
      <w:r w:rsidRPr="003A424A">
        <w:rPr>
          <w:rFonts w:ascii="Times New Roman" w:eastAsia="Times New Roman" w:hAnsi="Times New Roman" w:cs="Times New Roman"/>
          <w:b/>
          <w:bCs/>
          <w:color w:val="000000"/>
        </w:rPr>
        <w:t>Reviewer #4</w:t>
      </w:r>
      <w:proofErr w:type="gramStart"/>
      <w:r w:rsidRPr="003A424A">
        <w:rPr>
          <w:rFonts w:ascii="Times New Roman" w:eastAsia="Times New Roman" w:hAnsi="Times New Roman" w:cs="Times New Roman"/>
          <w:b/>
          <w:bCs/>
          <w:color w:val="000000"/>
        </w:rPr>
        <w:t>:</w:t>
      </w:r>
      <w:proofErr w:type="gramEnd"/>
      <w:r w:rsidRPr="003A424A">
        <w:rPr>
          <w:rFonts w:ascii="Times New Roman" w:eastAsia="Times New Roman" w:hAnsi="Times New Roman" w:cs="Times New Roman"/>
          <w:color w:val="000000"/>
        </w:rPr>
        <w:br/>
      </w:r>
      <w:r w:rsidRPr="003F467B">
        <w:rPr>
          <w:rFonts w:ascii="Times New Roman" w:eastAsia="Times New Roman" w:hAnsi="Times New Roman" w:cs="Times New Roman"/>
          <w:b/>
          <w:color w:val="000000"/>
        </w:rPr>
        <w:t>Manuscript Summary:</w:t>
      </w:r>
      <w:r w:rsidRPr="003A424A">
        <w:rPr>
          <w:rFonts w:ascii="Times New Roman" w:eastAsia="Times New Roman" w:hAnsi="Times New Roman" w:cs="Times New Roman"/>
          <w:color w:val="000000"/>
        </w:rPr>
        <w:br/>
        <w:t xml:space="preserve">In the manuscript "Genetic Engineering of Intestinal Organoids via Magnetic Nanoparticle Transduction of Viral Vectors for </w:t>
      </w:r>
      <w:proofErr w:type="spellStart"/>
      <w:r w:rsidRPr="003A424A">
        <w:rPr>
          <w:rFonts w:ascii="Times New Roman" w:eastAsia="Times New Roman" w:hAnsi="Times New Roman" w:cs="Times New Roman"/>
          <w:color w:val="000000"/>
        </w:rPr>
        <w:t>Cryosectioning</w:t>
      </w:r>
      <w:proofErr w:type="spellEnd"/>
      <w:r w:rsidRPr="003A424A">
        <w:rPr>
          <w:rFonts w:ascii="Times New Roman" w:eastAsia="Times New Roman" w:hAnsi="Times New Roman" w:cs="Times New Roman"/>
          <w:color w:val="000000"/>
        </w:rPr>
        <w:t xml:space="preserve"> and Molecular Analysis", the authors describe the process of preparing for and culturing intestinal crypts for transduction and downstream applications. They do a thorough job of describing the techniques used and present a clear protocol for others to follow. If the authors could address the following very minor issues, the manuscript would be of interest to JoVE.</w:t>
      </w:r>
      <w:r w:rsidRPr="003A424A">
        <w:rPr>
          <w:rFonts w:ascii="Times New Roman" w:eastAsia="Times New Roman" w:hAnsi="Times New Roman" w:cs="Times New Roman"/>
          <w:color w:val="000000"/>
        </w:rPr>
        <w:br/>
      </w:r>
      <w:r w:rsidRPr="003A424A">
        <w:rPr>
          <w:rFonts w:ascii="Times New Roman" w:eastAsia="Times New Roman" w:hAnsi="Times New Roman" w:cs="Times New Roman"/>
          <w:color w:val="000000"/>
        </w:rPr>
        <w:br/>
      </w:r>
      <w:r w:rsidRPr="003F467B">
        <w:rPr>
          <w:rFonts w:ascii="Times New Roman" w:eastAsia="Times New Roman" w:hAnsi="Times New Roman" w:cs="Times New Roman"/>
          <w:b/>
          <w:color w:val="000000"/>
        </w:rPr>
        <w:t>Major Concerns</w:t>
      </w:r>
      <w:proofErr w:type="gramStart"/>
      <w:r w:rsidRPr="003F467B">
        <w:rPr>
          <w:rFonts w:ascii="Times New Roman" w:eastAsia="Times New Roman" w:hAnsi="Times New Roman" w:cs="Times New Roman"/>
          <w:b/>
          <w:color w:val="000000"/>
        </w:rPr>
        <w:t>:</w:t>
      </w:r>
      <w:proofErr w:type="gramEnd"/>
      <w:r w:rsidRPr="003A424A">
        <w:rPr>
          <w:rFonts w:ascii="Times New Roman" w:eastAsia="Times New Roman" w:hAnsi="Times New Roman" w:cs="Times New Roman"/>
          <w:color w:val="000000"/>
        </w:rPr>
        <w:br/>
        <w:t>None</w:t>
      </w:r>
      <w:r w:rsidRPr="003A424A">
        <w:rPr>
          <w:rFonts w:ascii="Times New Roman" w:eastAsia="Times New Roman" w:hAnsi="Times New Roman" w:cs="Times New Roman"/>
          <w:color w:val="000000"/>
        </w:rPr>
        <w:br/>
      </w:r>
      <w:r w:rsidRPr="003A424A">
        <w:rPr>
          <w:rFonts w:ascii="Times New Roman" w:eastAsia="Times New Roman" w:hAnsi="Times New Roman" w:cs="Times New Roman"/>
          <w:color w:val="000000"/>
        </w:rPr>
        <w:br/>
      </w:r>
      <w:r w:rsidRPr="003F467B">
        <w:rPr>
          <w:rFonts w:ascii="Times New Roman" w:eastAsia="Times New Roman" w:hAnsi="Times New Roman" w:cs="Times New Roman"/>
          <w:b/>
          <w:color w:val="000000"/>
        </w:rPr>
        <w:t>Minor Concerns:</w:t>
      </w:r>
      <w:r w:rsidRPr="003A424A">
        <w:rPr>
          <w:rFonts w:ascii="Times New Roman" w:eastAsia="Times New Roman" w:hAnsi="Times New Roman" w:cs="Times New Roman"/>
          <w:color w:val="000000"/>
        </w:rPr>
        <w:br/>
        <w:t>1. For how long can the concentrated viral particles be stored at -80C? (Section 2.4 step 5)</w:t>
      </w:r>
    </w:p>
    <w:p w14:paraId="122CE92E" w14:textId="7A12788B" w:rsidR="00997708" w:rsidRDefault="004876FF" w:rsidP="004876FF">
      <w:pPr>
        <w:rPr>
          <w:rFonts w:ascii="Times New Roman" w:eastAsia="Times New Roman" w:hAnsi="Times New Roman" w:cs="Times New Roman"/>
          <w:color w:val="000000"/>
        </w:rPr>
      </w:pPr>
      <w:r w:rsidRPr="003C206E">
        <w:rPr>
          <w:rFonts w:ascii="Times New Roman" w:eastAsia="Times New Roman" w:hAnsi="Times New Roman" w:cs="Times New Roman"/>
          <w:color w:val="0070C0"/>
        </w:rPr>
        <w:t>- Concentrated particles can be stored for 6</w:t>
      </w:r>
      <w:r w:rsidR="003F467B">
        <w:rPr>
          <w:rFonts w:ascii="Times New Roman" w:eastAsia="Times New Roman" w:hAnsi="Times New Roman" w:cs="Times New Roman"/>
          <w:color w:val="0070C0"/>
        </w:rPr>
        <w:t xml:space="preserve"> months to a year. We </w:t>
      </w:r>
      <w:r w:rsidR="003F467B" w:rsidRPr="0074347C">
        <w:rPr>
          <w:rFonts w:ascii="Times New Roman" w:eastAsia="Times New Roman" w:hAnsi="Times New Roman" w:cs="Times New Roman"/>
          <w:color w:val="0070C0"/>
        </w:rPr>
        <w:t>added</w:t>
      </w:r>
      <w:r w:rsidR="00B34F08">
        <w:rPr>
          <w:rFonts w:ascii="Times New Roman" w:eastAsia="Times New Roman" w:hAnsi="Times New Roman" w:cs="Times New Roman"/>
          <w:color w:val="0070C0"/>
        </w:rPr>
        <w:t xml:space="preserve"> this to the text at 2.4.5 to clarify this important point</w:t>
      </w:r>
      <w:r w:rsidRPr="003C206E">
        <w:rPr>
          <w:rFonts w:ascii="Times New Roman" w:eastAsia="Times New Roman" w:hAnsi="Times New Roman" w:cs="Times New Roman"/>
          <w:color w:val="0070C0"/>
        </w:rPr>
        <w:t>.</w:t>
      </w:r>
      <w:r w:rsidRPr="003A424A">
        <w:rPr>
          <w:rFonts w:ascii="Times New Roman" w:eastAsia="Times New Roman" w:hAnsi="Times New Roman" w:cs="Times New Roman"/>
          <w:color w:val="0070C0"/>
        </w:rPr>
        <w:br/>
      </w:r>
      <w:r w:rsidRPr="003A424A">
        <w:rPr>
          <w:rFonts w:ascii="Times New Roman" w:eastAsia="Times New Roman" w:hAnsi="Times New Roman" w:cs="Times New Roman"/>
          <w:color w:val="000000"/>
        </w:rPr>
        <w:t>2. What is the recommended timeframe between steps 3 and 4?</w:t>
      </w:r>
      <w:r w:rsidR="00997708">
        <w:rPr>
          <w:rFonts w:ascii="Times New Roman" w:eastAsia="Times New Roman" w:hAnsi="Times New Roman" w:cs="Times New Roman"/>
          <w:color w:val="000000"/>
        </w:rPr>
        <w:t xml:space="preserve">  </w:t>
      </w:r>
    </w:p>
    <w:p w14:paraId="5F2D62CD" w14:textId="5BFEC10B" w:rsidR="004876FF" w:rsidRDefault="00997708" w:rsidP="004876FF">
      <w:pPr>
        <w:rPr>
          <w:rFonts w:ascii="Times New Roman" w:eastAsia="Times New Roman" w:hAnsi="Times New Roman" w:cs="Times New Roman"/>
          <w:color w:val="000000"/>
        </w:rPr>
      </w:pPr>
      <w:r>
        <w:rPr>
          <w:rFonts w:ascii="Times New Roman" w:eastAsia="Times New Roman" w:hAnsi="Times New Roman" w:cs="Times New Roman"/>
          <w:color w:val="0070C0"/>
        </w:rPr>
        <w:t>- Transductions can be performed directly on isolated crypt cells prior to forming organoids or once organoids have been established</w:t>
      </w:r>
      <w:r w:rsidR="00B34F08">
        <w:rPr>
          <w:rFonts w:ascii="Times New Roman" w:eastAsia="Times New Roman" w:hAnsi="Times New Roman" w:cs="Times New Roman"/>
          <w:color w:val="0070C0"/>
        </w:rPr>
        <w:t xml:space="preserve"> and passaged</w:t>
      </w:r>
      <w:r>
        <w:rPr>
          <w:rFonts w:ascii="Times New Roman" w:eastAsia="Times New Roman" w:hAnsi="Times New Roman" w:cs="Times New Roman"/>
          <w:color w:val="0070C0"/>
        </w:rPr>
        <w:t xml:space="preserve">.  </w:t>
      </w:r>
      <w:r w:rsidR="00AB00F2">
        <w:rPr>
          <w:rFonts w:ascii="Times New Roman" w:eastAsia="Times New Roman" w:hAnsi="Times New Roman" w:cs="Times New Roman"/>
          <w:color w:val="0070C0"/>
        </w:rPr>
        <w:t xml:space="preserve">While we have not formally tested whether the time that organoids are cultured affects the transduction efficiency, we have performed transductions in organoids generated after several days or several weeks.  </w:t>
      </w:r>
      <w:r>
        <w:rPr>
          <w:rFonts w:ascii="Times New Roman" w:eastAsia="Times New Roman" w:hAnsi="Times New Roman" w:cs="Times New Roman"/>
          <w:color w:val="0070C0"/>
        </w:rPr>
        <w:t xml:space="preserve">We added </w:t>
      </w:r>
      <w:r w:rsidR="00AB00F2">
        <w:rPr>
          <w:rFonts w:ascii="Times New Roman" w:eastAsia="Times New Roman" w:hAnsi="Times New Roman" w:cs="Times New Roman"/>
          <w:color w:val="0070C0"/>
        </w:rPr>
        <w:t xml:space="preserve">a new step (4.1) to clarify this important point.  We </w:t>
      </w:r>
      <w:r w:rsidR="00587BEC">
        <w:rPr>
          <w:rFonts w:ascii="Times New Roman" w:eastAsia="Times New Roman" w:hAnsi="Times New Roman" w:cs="Times New Roman"/>
          <w:color w:val="0070C0"/>
        </w:rPr>
        <w:t xml:space="preserve">also edited step 5.1 to indicate that </w:t>
      </w:r>
      <w:r w:rsidR="00AB00F2">
        <w:rPr>
          <w:rFonts w:ascii="Times New Roman" w:eastAsia="Times New Roman" w:hAnsi="Times New Roman" w:cs="Times New Roman"/>
          <w:color w:val="0070C0"/>
        </w:rPr>
        <w:t xml:space="preserve">isolated crypt cells </w:t>
      </w:r>
      <w:r w:rsidR="00587BEC">
        <w:rPr>
          <w:rFonts w:ascii="Times New Roman" w:eastAsia="Times New Roman" w:hAnsi="Times New Roman" w:cs="Times New Roman"/>
          <w:color w:val="0070C0"/>
        </w:rPr>
        <w:t>can also be transduced</w:t>
      </w:r>
      <w:r>
        <w:rPr>
          <w:rFonts w:ascii="Times New Roman" w:eastAsia="Times New Roman" w:hAnsi="Times New Roman" w:cs="Times New Roman"/>
          <w:color w:val="0070C0"/>
        </w:rPr>
        <w:t>.</w:t>
      </w:r>
      <w:r w:rsidR="004876FF" w:rsidRPr="003A424A">
        <w:rPr>
          <w:rFonts w:ascii="Times New Roman" w:eastAsia="Times New Roman" w:hAnsi="Times New Roman" w:cs="Times New Roman"/>
          <w:color w:val="000000"/>
        </w:rPr>
        <w:br/>
        <w:t>3. For step 8, are cultures disrupted in the same manner as used for viral transduction?</w:t>
      </w:r>
    </w:p>
    <w:p w14:paraId="6B342BA3" w14:textId="0BFD19FB" w:rsidR="004876FF" w:rsidRDefault="00AB00F2" w:rsidP="004876FF">
      <w:pPr>
        <w:rPr>
          <w:rFonts w:ascii="Times New Roman" w:eastAsia="Times New Roman" w:hAnsi="Times New Roman" w:cs="Times New Roman"/>
          <w:color w:val="000000"/>
        </w:rPr>
      </w:pPr>
      <w:r>
        <w:rPr>
          <w:rFonts w:ascii="Times New Roman" w:eastAsia="Times New Roman" w:hAnsi="Times New Roman" w:cs="Times New Roman"/>
          <w:color w:val="0070C0"/>
        </w:rPr>
        <w:t xml:space="preserve">- </w:t>
      </w:r>
      <w:r w:rsidR="001B6FA5" w:rsidRPr="0074347C">
        <w:rPr>
          <w:rFonts w:ascii="Times New Roman" w:eastAsia="Times New Roman" w:hAnsi="Times New Roman" w:cs="Times New Roman"/>
          <w:color w:val="0070C0"/>
        </w:rPr>
        <w:t>Step 8 does not require disruption of cultures</w:t>
      </w:r>
      <w:r w:rsidR="00997708" w:rsidRPr="0074347C">
        <w:rPr>
          <w:rFonts w:ascii="Times New Roman" w:eastAsia="Times New Roman" w:hAnsi="Times New Roman" w:cs="Times New Roman"/>
          <w:color w:val="0070C0"/>
        </w:rPr>
        <w:t>.</w:t>
      </w:r>
      <w:r w:rsidR="00997708">
        <w:rPr>
          <w:rFonts w:ascii="Times New Roman" w:eastAsia="Times New Roman" w:hAnsi="Times New Roman" w:cs="Times New Roman"/>
          <w:color w:val="0070C0"/>
        </w:rPr>
        <w:t xml:space="preserve">  </w:t>
      </w:r>
      <w:r w:rsidR="004876FF" w:rsidRPr="003A424A">
        <w:rPr>
          <w:rFonts w:ascii="Times New Roman" w:eastAsia="Times New Roman" w:hAnsi="Times New Roman" w:cs="Times New Roman"/>
          <w:color w:val="000000"/>
        </w:rPr>
        <w:br/>
        <w:t>4. Figure 1a and 1b would be clearer with labels for the cells or a short description. Table 1 is hard to follow.</w:t>
      </w:r>
    </w:p>
    <w:p w14:paraId="4B7AEBE6" w14:textId="5F61167E" w:rsidR="004876FF" w:rsidRPr="00053672" w:rsidRDefault="00587BEC" w:rsidP="004876FF">
      <w:pPr>
        <w:rPr>
          <w:rFonts w:ascii="Times New Roman" w:eastAsia="Times New Roman" w:hAnsi="Times New Roman" w:cs="Times New Roman"/>
          <w:color w:val="0070C0"/>
        </w:rPr>
      </w:pPr>
      <w:r>
        <w:rPr>
          <w:rFonts w:ascii="Times New Roman" w:eastAsia="Times New Roman" w:hAnsi="Times New Roman" w:cs="Times New Roman"/>
          <w:color w:val="0070C0"/>
        </w:rPr>
        <w:t>-W</w:t>
      </w:r>
      <w:r w:rsidR="004876FF" w:rsidRPr="00053672">
        <w:rPr>
          <w:rFonts w:ascii="Times New Roman" w:eastAsia="Times New Roman" w:hAnsi="Times New Roman" w:cs="Times New Roman"/>
          <w:color w:val="0070C0"/>
        </w:rPr>
        <w:t xml:space="preserve">e </w:t>
      </w:r>
      <w:r>
        <w:rPr>
          <w:rFonts w:ascii="Times New Roman" w:eastAsia="Times New Roman" w:hAnsi="Times New Roman" w:cs="Times New Roman"/>
          <w:color w:val="0070C0"/>
        </w:rPr>
        <w:t xml:space="preserve">appreciate the suggestion and </w:t>
      </w:r>
      <w:r w:rsidR="004876FF">
        <w:rPr>
          <w:rFonts w:ascii="Times New Roman" w:eastAsia="Times New Roman" w:hAnsi="Times New Roman" w:cs="Times New Roman"/>
          <w:color w:val="0070C0"/>
        </w:rPr>
        <w:t xml:space="preserve">added labels </w:t>
      </w:r>
      <w:r w:rsidR="003332E4">
        <w:rPr>
          <w:rFonts w:ascii="Times New Roman" w:eastAsia="Times New Roman" w:hAnsi="Times New Roman" w:cs="Times New Roman"/>
          <w:color w:val="0070C0"/>
        </w:rPr>
        <w:t xml:space="preserve">as well as </w:t>
      </w:r>
      <w:r>
        <w:rPr>
          <w:rFonts w:ascii="Times New Roman" w:eastAsia="Times New Roman" w:hAnsi="Times New Roman" w:cs="Times New Roman"/>
          <w:color w:val="0070C0"/>
        </w:rPr>
        <w:t xml:space="preserve">a </w:t>
      </w:r>
      <w:r w:rsidR="004876FF">
        <w:rPr>
          <w:rFonts w:ascii="Times New Roman" w:eastAsia="Times New Roman" w:hAnsi="Times New Roman" w:cs="Times New Roman"/>
          <w:color w:val="0070C0"/>
        </w:rPr>
        <w:t>short description with imag</w:t>
      </w:r>
      <w:r>
        <w:rPr>
          <w:rFonts w:ascii="Times New Roman" w:eastAsia="Times New Roman" w:hAnsi="Times New Roman" w:cs="Times New Roman"/>
          <w:color w:val="0070C0"/>
        </w:rPr>
        <w:t>es</w:t>
      </w:r>
      <w:r w:rsidR="003332E4">
        <w:rPr>
          <w:rFonts w:ascii="Times New Roman" w:eastAsia="Times New Roman" w:hAnsi="Times New Roman" w:cs="Times New Roman"/>
          <w:color w:val="0070C0"/>
        </w:rPr>
        <w:t xml:space="preserve"> of crypts and villi. Table 1 w</w:t>
      </w:r>
      <w:r w:rsidR="004876FF">
        <w:rPr>
          <w:rFonts w:ascii="Times New Roman" w:eastAsia="Times New Roman" w:hAnsi="Times New Roman" w:cs="Times New Roman"/>
          <w:color w:val="0070C0"/>
        </w:rPr>
        <w:t xml:space="preserve">as also been </w:t>
      </w:r>
      <w:r>
        <w:rPr>
          <w:rFonts w:ascii="Times New Roman" w:eastAsia="Times New Roman" w:hAnsi="Times New Roman" w:cs="Times New Roman"/>
          <w:color w:val="0070C0"/>
        </w:rPr>
        <w:t>revised</w:t>
      </w:r>
      <w:r w:rsidR="003332E4">
        <w:rPr>
          <w:rFonts w:ascii="Times New Roman" w:eastAsia="Times New Roman" w:hAnsi="Times New Roman" w:cs="Times New Roman"/>
          <w:color w:val="0070C0"/>
        </w:rPr>
        <w:t>.</w:t>
      </w:r>
      <w:r w:rsidR="004876FF">
        <w:rPr>
          <w:rFonts w:ascii="Times New Roman" w:eastAsia="Times New Roman" w:hAnsi="Times New Roman" w:cs="Times New Roman"/>
          <w:color w:val="0070C0"/>
        </w:rPr>
        <w:t xml:space="preserve"> </w:t>
      </w:r>
    </w:p>
    <w:p w14:paraId="257C1DCE" w14:textId="77777777" w:rsidR="004876FF" w:rsidRPr="005A03D5" w:rsidRDefault="004876FF" w:rsidP="005A03D5">
      <w:pPr>
        <w:spacing w:line="276" w:lineRule="auto"/>
        <w:jc w:val="both"/>
        <w:rPr>
          <w:rFonts w:ascii="Times New Roman" w:hAnsi="Times New Roman" w:cs="Times New Roman"/>
          <w:b/>
          <w:u w:val="single"/>
        </w:rPr>
      </w:pPr>
    </w:p>
    <w:p w14:paraId="2759315F" w14:textId="77777777" w:rsidR="003A424A" w:rsidRDefault="003A424A">
      <w:pPr>
        <w:rPr>
          <w:rFonts w:ascii="Times New Roman" w:eastAsia="Times New Roman" w:hAnsi="Times New Roman" w:cs="Times New Roman"/>
          <w:color w:val="000000"/>
        </w:rPr>
      </w:pPr>
    </w:p>
    <w:p w14:paraId="458854C6" w14:textId="62B58635" w:rsidR="005A03D5" w:rsidRPr="00997708" w:rsidRDefault="005A03D5">
      <w:pPr>
        <w:rPr>
          <w:rFonts w:ascii="Times New Roman" w:eastAsia="Times New Roman" w:hAnsi="Times New Roman" w:cs="Times New Roman"/>
          <w:b/>
          <w:color w:val="000000"/>
          <w:u w:val="single"/>
        </w:rPr>
      </w:pPr>
      <w:r w:rsidRPr="00997708">
        <w:rPr>
          <w:rFonts w:ascii="Times New Roman" w:eastAsia="Times New Roman" w:hAnsi="Times New Roman" w:cs="Times New Roman"/>
          <w:b/>
          <w:color w:val="000000"/>
          <w:u w:val="single"/>
        </w:rPr>
        <w:t>Response to the JoVE Editors</w:t>
      </w:r>
    </w:p>
    <w:p w14:paraId="257791FE" w14:textId="77777777" w:rsidR="003A424A" w:rsidRPr="003A424A" w:rsidRDefault="003A424A" w:rsidP="003A424A">
      <w:pPr>
        <w:rPr>
          <w:rFonts w:ascii="Times New Roman" w:eastAsia="Times New Roman" w:hAnsi="Times New Roman" w:cs="Times New Roman"/>
        </w:rPr>
      </w:pPr>
      <w:r w:rsidRPr="003A424A">
        <w:rPr>
          <w:rFonts w:ascii="Times New Roman" w:eastAsia="Times New Roman" w:hAnsi="Times New Roman" w:cs="Times New Roman"/>
          <w:color w:val="000000"/>
        </w:rPr>
        <w:t>Please take this opportunity to thoroughly proofread the manuscript to ensure that there are no spelling or grammatical errors.</w:t>
      </w:r>
    </w:p>
    <w:p w14:paraId="7728923D" w14:textId="77777777" w:rsidR="003A424A" w:rsidRPr="003A424A" w:rsidRDefault="003A424A" w:rsidP="003A424A">
      <w:pPr>
        <w:rPr>
          <w:rFonts w:ascii="Times New Roman" w:eastAsia="Times New Roman" w:hAnsi="Times New Roman" w:cs="Times New Roman"/>
          <w:color w:val="000000"/>
        </w:rPr>
      </w:pPr>
      <w:r w:rsidRPr="003A424A">
        <w:rPr>
          <w:rFonts w:ascii="Times New Roman" w:eastAsia="Times New Roman" w:hAnsi="Times New Roman" w:cs="Times New Roman"/>
          <w:color w:val="000000"/>
        </w:rPr>
        <w:t>1)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p>
    <w:p w14:paraId="6A7F2D9C" w14:textId="77777777" w:rsidR="003A424A" w:rsidRPr="003A424A" w:rsidRDefault="003A424A" w:rsidP="003A424A">
      <w:pPr>
        <w:rPr>
          <w:rFonts w:ascii="Times New Roman" w:eastAsia="Times New Roman" w:hAnsi="Times New Roman" w:cs="Times New Roman"/>
          <w:color w:val="000000"/>
        </w:rPr>
      </w:pPr>
      <w:r w:rsidRPr="003A424A">
        <w:rPr>
          <w:rFonts w:ascii="Times New Roman" w:eastAsia="Times New Roman" w:hAnsi="Times New Roman" w:cs="Times New Roman"/>
          <w:color w:val="000000"/>
        </w:rPr>
        <w:lastRenderedPageBreak/>
        <w:t>a) Examples NOT imperative tense: “To isolate crypts from the small intestine, mice are first humanely sacrificed according...”;” Approximately 24 h after seeding, the crypts will organize into small, round cystic shapes”; Lines 225-227 etc.</w:t>
      </w:r>
    </w:p>
    <w:p w14:paraId="4172DF36" w14:textId="3DCFD86A" w:rsidR="007F76B3" w:rsidRDefault="007F76B3" w:rsidP="003A424A">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D436EA">
        <w:rPr>
          <w:rFonts w:ascii="Times New Roman" w:eastAsia="Times New Roman" w:hAnsi="Times New Roman" w:cs="Times New Roman"/>
          <w:color w:val="0070C0"/>
        </w:rPr>
        <w:t xml:space="preserve">The text was revised to the </w:t>
      </w:r>
      <w:r w:rsidRPr="007F76B3">
        <w:rPr>
          <w:rFonts w:ascii="Times New Roman" w:eastAsia="Times New Roman" w:hAnsi="Times New Roman" w:cs="Times New Roman"/>
          <w:color w:val="0070C0"/>
        </w:rPr>
        <w:t>imperative tense.</w:t>
      </w:r>
    </w:p>
    <w:p w14:paraId="3BA73770" w14:textId="77777777" w:rsidR="003E12B6" w:rsidRDefault="003A424A" w:rsidP="003A424A">
      <w:pPr>
        <w:rPr>
          <w:rFonts w:ascii="Times New Roman" w:eastAsia="Times New Roman" w:hAnsi="Times New Roman" w:cs="Times New Roman"/>
          <w:color w:val="000000"/>
        </w:rPr>
      </w:pPr>
      <w:r w:rsidRPr="003A424A">
        <w:rPr>
          <w:rFonts w:ascii="Times New Roman" w:eastAsia="Times New Roman" w:hAnsi="Times New Roman" w:cs="Times New Roman"/>
          <w:color w:val="000000"/>
        </w:rPr>
        <w:br/>
        <w:t>• Please ensure that the manuscript title best reflects the filmable content (i.e. the portions you highlight).</w:t>
      </w:r>
    </w:p>
    <w:p w14:paraId="2C05B8D4" w14:textId="40167DE4" w:rsidR="003A424A" w:rsidRPr="003A424A" w:rsidRDefault="003E12B6" w:rsidP="003A424A">
      <w:pPr>
        <w:rPr>
          <w:rFonts w:ascii="Times New Roman" w:eastAsia="Times New Roman" w:hAnsi="Times New Roman" w:cs="Times New Roman"/>
        </w:rPr>
      </w:pPr>
      <w:r w:rsidRPr="003E12B6">
        <w:rPr>
          <w:rFonts w:ascii="Times New Roman" w:eastAsia="Times New Roman" w:hAnsi="Times New Roman" w:cs="Times New Roman"/>
          <w:color w:val="0070C0"/>
        </w:rPr>
        <w:t>-Yes, the title reflects the filmable content</w:t>
      </w:r>
      <w:r>
        <w:rPr>
          <w:rFonts w:ascii="Times New Roman" w:eastAsia="Times New Roman" w:hAnsi="Times New Roman" w:cs="Times New Roman"/>
          <w:color w:val="0070C0"/>
        </w:rPr>
        <w:t>.</w:t>
      </w:r>
      <w:r w:rsidR="003A424A"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t>• </w:t>
      </w:r>
      <w:r w:rsidR="003A424A" w:rsidRPr="00750351">
        <w:rPr>
          <w:rFonts w:ascii="Times New Roman" w:eastAsia="Times New Roman" w:hAnsi="Times New Roman" w:cs="Times New Roman"/>
          <w:b/>
          <w:bCs/>
          <w:color w:val="000000" w:themeColor="text1"/>
        </w:rPr>
        <w:t>Protocol Detail:</w:t>
      </w:r>
      <w:r w:rsidR="003A424A" w:rsidRPr="00750351">
        <w:rPr>
          <w:rFonts w:ascii="Times New Roman" w:eastAsia="Times New Roman" w:hAnsi="Times New Roman" w:cs="Times New Roman"/>
          <w:color w:val="000000" w:themeColor="text1"/>
        </w:rPr>
        <w:t> </w:t>
      </w:r>
      <w:r w:rsidR="003A424A" w:rsidRPr="003A424A">
        <w:rPr>
          <w:rFonts w:ascii="Times New Roman" w:eastAsia="Times New Roman" w:hAnsi="Times New Roman" w:cs="Times New Roman"/>
          <w:color w:val="000000"/>
        </w:rPr>
        <w:t>Please note that your protocol will be used to generate the script for the video, and must contain everything that you would like shown in the video. </w:t>
      </w:r>
      <w:r w:rsidR="003A424A" w:rsidRPr="003A424A">
        <w:rPr>
          <w:rFonts w:ascii="Times New Roman" w:eastAsia="Times New Roman" w:hAnsi="Times New Roman" w:cs="Times New Roman"/>
          <w:b/>
          <w:bCs/>
          <w:color w:val="000000"/>
        </w:rPr>
        <w:t>Please add more details to the following protocol steps (please note that this is guide, and not a complete list). Please ensure you answer the “how” question, i.e., how is the step performed? Alternatively, add references to published material specifying how to perform the protocol action. </w:t>
      </w:r>
      <w:r w:rsidR="003A424A" w:rsidRPr="003A424A">
        <w:rPr>
          <w:rFonts w:ascii="Times New Roman" w:eastAsia="Times New Roman" w:hAnsi="Times New Roman" w:cs="Times New Roman"/>
          <w:color w:val="000000"/>
        </w:rPr>
        <w:t>There should be enough detail in each step to supplement the actions seen in the video so that viewers can easily replicate the protocol.</w:t>
      </w:r>
    </w:p>
    <w:p w14:paraId="67052222" w14:textId="77777777" w:rsidR="004F02F4" w:rsidRDefault="003A424A" w:rsidP="003A424A">
      <w:pPr>
        <w:rPr>
          <w:rFonts w:ascii="Times New Roman" w:eastAsia="Times New Roman" w:hAnsi="Times New Roman" w:cs="Times New Roman"/>
          <w:color w:val="000000"/>
        </w:rPr>
      </w:pPr>
      <w:r w:rsidRPr="003A424A">
        <w:rPr>
          <w:rFonts w:ascii="Times New Roman" w:eastAsia="Times New Roman" w:hAnsi="Times New Roman" w:cs="Times New Roman"/>
          <w:color w:val="000000"/>
        </w:rPr>
        <w:t>1) Line 113: Please cite a reference for the plasmid use.</w:t>
      </w:r>
    </w:p>
    <w:p w14:paraId="266B858C" w14:textId="23383CBC" w:rsidR="00024EBE" w:rsidRDefault="004F02F4" w:rsidP="003A424A">
      <w:pPr>
        <w:rPr>
          <w:rFonts w:ascii="Times New Roman" w:eastAsia="Times New Roman" w:hAnsi="Times New Roman" w:cs="Times New Roman"/>
          <w:color w:val="0070C0"/>
        </w:rPr>
      </w:pPr>
      <w:r w:rsidRPr="00E54C25">
        <w:rPr>
          <w:rFonts w:ascii="Times New Roman" w:eastAsia="Times New Roman" w:hAnsi="Times New Roman" w:cs="Times New Roman"/>
          <w:color w:val="0070C0"/>
        </w:rPr>
        <w:t xml:space="preserve">- </w:t>
      </w:r>
      <w:r w:rsidR="00024EBE">
        <w:rPr>
          <w:rFonts w:ascii="Times New Roman" w:eastAsia="Times New Roman" w:hAnsi="Times New Roman" w:cs="Times New Roman"/>
          <w:color w:val="0070C0"/>
        </w:rPr>
        <w:t>We now cite a r</w:t>
      </w:r>
      <w:r w:rsidR="00E54C25" w:rsidRPr="00E54C25">
        <w:rPr>
          <w:rFonts w:ascii="Times New Roman" w:eastAsia="Times New Roman" w:hAnsi="Times New Roman" w:cs="Times New Roman"/>
          <w:color w:val="0070C0"/>
        </w:rPr>
        <w:t>eferences for the plasmid use</w:t>
      </w:r>
      <w:r w:rsidR="00024EBE">
        <w:rPr>
          <w:rFonts w:ascii="Times New Roman" w:eastAsia="Times New Roman" w:hAnsi="Times New Roman" w:cs="Times New Roman"/>
          <w:color w:val="0070C0"/>
        </w:rPr>
        <w:t>d.</w:t>
      </w:r>
    </w:p>
    <w:p w14:paraId="79204CE6" w14:textId="09874B97" w:rsidR="00E54C25" w:rsidRDefault="003A424A" w:rsidP="003A424A">
      <w:pPr>
        <w:rPr>
          <w:rFonts w:ascii="Times New Roman" w:eastAsia="Times New Roman" w:hAnsi="Times New Roman" w:cs="Times New Roman"/>
          <w:color w:val="000000"/>
        </w:rPr>
      </w:pPr>
      <w:r w:rsidRPr="003A424A">
        <w:rPr>
          <w:rFonts w:ascii="Times New Roman" w:eastAsia="Times New Roman" w:hAnsi="Times New Roman" w:cs="Times New Roman"/>
          <w:color w:val="000000"/>
        </w:rPr>
        <w:t>2) Line 142: Mention culture temperature and duration.</w:t>
      </w:r>
    </w:p>
    <w:p w14:paraId="71EC756D" w14:textId="1FB30A42" w:rsidR="00D436EA" w:rsidRDefault="00024EBE" w:rsidP="003A424A">
      <w:pPr>
        <w:rPr>
          <w:rFonts w:ascii="Times New Roman" w:eastAsia="Times New Roman" w:hAnsi="Times New Roman" w:cs="Times New Roman"/>
          <w:color w:val="000000"/>
        </w:rPr>
      </w:pPr>
      <w:r>
        <w:rPr>
          <w:rFonts w:ascii="Times New Roman" w:eastAsia="Times New Roman" w:hAnsi="Times New Roman" w:cs="Times New Roman"/>
          <w:color w:val="0070C0"/>
        </w:rPr>
        <w:t>- Culture temperature and duration were</w:t>
      </w:r>
      <w:r w:rsidR="00E54C25" w:rsidRPr="00E54C25">
        <w:rPr>
          <w:rFonts w:ascii="Times New Roman" w:eastAsia="Times New Roman" w:hAnsi="Times New Roman" w:cs="Times New Roman"/>
          <w:color w:val="0070C0"/>
        </w:rPr>
        <w:t xml:space="preserve"> added.</w:t>
      </w:r>
      <w:r w:rsidR="003A424A" w:rsidRPr="003A424A">
        <w:rPr>
          <w:rFonts w:ascii="Times New Roman" w:eastAsia="Times New Roman" w:hAnsi="Times New Roman" w:cs="Times New Roman"/>
          <w:color w:val="0070C0"/>
        </w:rPr>
        <w:br/>
      </w:r>
      <w:r w:rsidR="003A424A" w:rsidRPr="003A424A">
        <w:rPr>
          <w:rFonts w:ascii="Times New Roman" w:eastAsia="Times New Roman" w:hAnsi="Times New Roman" w:cs="Times New Roman"/>
          <w:color w:val="000000"/>
        </w:rPr>
        <w:t>3) Line 167: Mention euthanasia method.</w:t>
      </w:r>
    </w:p>
    <w:p w14:paraId="544520F0" w14:textId="3F7EB238" w:rsidR="00D436EA" w:rsidRDefault="00D436EA" w:rsidP="003A424A">
      <w:pPr>
        <w:rPr>
          <w:rFonts w:ascii="Times New Roman" w:eastAsia="Times New Roman" w:hAnsi="Times New Roman" w:cs="Times New Roman"/>
          <w:color w:val="000000"/>
        </w:rPr>
      </w:pPr>
      <w:r>
        <w:rPr>
          <w:rFonts w:ascii="Times New Roman" w:eastAsia="Times New Roman" w:hAnsi="Times New Roman" w:cs="Times New Roman"/>
          <w:color w:val="0070C0"/>
        </w:rPr>
        <w:t xml:space="preserve">- </w:t>
      </w:r>
      <w:r w:rsidR="00024EBE">
        <w:rPr>
          <w:rFonts w:ascii="Times New Roman" w:eastAsia="Times New Roman" w:hAnsi="Times New Roman" w:cs="Times New Roman"/>
          <w:color w:val="0070C0"/>
        </w:rPr>
        <w:t>Euthanasia method was a</w:t>
      </w:r>
      <w:r>
        <w:rPr>
          <w:rFonts w:ascii="Times New Roman" w:eastAsia="Times New Roman" w:hAnsi="Times New Roman" w:cs="Times New Roman"/>
          <w:color w:val="0070C0"/>
        </w:rPr>
        <w:t>d</w:t>
      </w:r>
      <w:r w:rsidRPr="00E54C25">
        <w:rPr>
          <w:rFonts w:ascii="Times New Roman" w:eastAsia="Times New Roman" w:hAnsi="Times New Roman" w:cs="Times New Roman"/>
          <w:color w:val="0070C0"/>
        </w:rPr>
        <w:t>ded</w:t>
      </w:r>
      <w:r w:rsidR="00024EBE">
        <w:rPr>
          <w:rFonts w:ascii="Times New Roman" w:eastAsia="Times New Roman" w:hAnsi="Times New Roman" w:cs="Times New Roman"/>
          <w:color w:val="0070C0"/>
        </w:rPr>
        <w:t>.</w:t>
      </w:r>
      <w:r w:rsidR="003A424A" w:rsidRPr="003A424A">
        <w:rPr>
          <w:rFonts w:ascii="Times New Roman" w:eastAsia="Times New Roman" w:hAnsi="Times New Roman" w:cs="Times New Roman"/>
          <w:color w:val="000000"/>
        </w:rPr>
        <w:br/>
        <w:t>4) Line 170: Mention dissection tools used.</w:t>
      </w:r>
    </w:p>
    <w:p w14:paraId="63D6A63A" w14:textId="7A87D17A" w:rsidR="00E54C25" w:rsidRDefault="00D436EA" w:rsidP="003A424A">
      <w:pPr>
        <w:rPr>
          <w:rFonts w:ascii="Times New Roman" w:eastAsia="Times New Roman" w:hAnsi="Times New Roman" w:cs="Times New Roman"/>
          <w:color w:val="000000"/>
        </w:rPr>
      </w:pPr>
      <w:r>
        <w:rPr>
          <w:rFonts w:ascii="Times New Roman" w:eastAsia="Times New Roman" w:hAnsi="Times New Roman" w:cs="Times New Roman"/>
          <w:color w:val="0070C0"/>
        </w:rPr>
        <w:t xml:space="preserve">- </w:t>
      </w:r>
      <w:r w:rsidR="00024EBE">
        <w:rPr>
          <w:rFonts w:ascii="Times New Roman" w:eastAsia="Times New Roman" w:hAnsi="Times New Roman" w:cs="Times New Roman"/>
          <w:color w:val="0070C0"/>
        </w:rPr>
        <w:t>Dissection tools were a</w:t>
      </w:r>
      <w:r>
        <w:rPr>
          <w:rFonts w:ascii="Times New Roman" w:eastAsia="Times New Roman" w:hAnsi="Times New Roman" w:cs="Times New Roman"/>
          <w:color w:val="0070C0"/>
        </w:rPr>
        <w:t>d</w:t>
      </w:r>
      <w:r w:rsidRPr="00E54C25">
        <w:rPr>
          <w:rFonts w:ascii="Times New Roman" w:eastAsia="Times New Roman" w:hAnsi="Times New Roman" w:cs="Times New Roman"/>
          <w:color w:val="0070C0"/>
        </w:rPr>
        <w:t>ded</w:t>
      </w:r>
      <w:r w:rsidR="00024EBE">
        <w:rPr>
          <w:rFonts w:ascii="Times New Roman" w:eastAsia="Times New Roman" w:hAnsi="Times New Roman" w:cs="Times New Roman"/>
          <w:color w:val="0070C0"/>
        </w:rPr>
        <w:t>.</w:t>
      </w:r>
      <w:r w:rsidR="003A424A" w:rsidRPr="003A424A">
        <w:rPr>
          <w:rFonts w:ascii="Times New Roman" w:eastAsia="Times New Roman" w:hAnsi="Times New Roman" w:cs="Times New Roman"/>
          <w:color w:val="000000"/>
        </w:rPr>
        <w:br/>
        <w:t>5) Line 259: Mention incubation temperature.</w:t>
      </w:r>
    </w:p>
    <w:p w14:paraId="729059DB" w14:textId="38FF8237" w:rsidR="003A424A" w:rsidRDefault="00024EBE" w:rsidP="003A424A">
      <w:pPr>
        <w:rPr>
          <w:rFonts w:ascii="Times New Roman" w:eastAsia="Times New Roman" w:hAnsi="Times New Roman" w:cs="Times New Roman"/>
          <w:color w:val="000000"/>
        </w:rPr>
      </w:pPr>
      <w:r>
        <w:rPr>
          <w:rFonts w:ascii="Times New Roman" w:eastAsia="Times New Roman" w:hAnsi="Times New Roman" w:cs="Times New Roman"/>
          <w:color w:val="0070C0"/>
        </w:rPr>
        <w:t>- Incubation temperature w</w:t>
      </w:r>
      <w:r w:rsidR="00E54C25" w:rsidRPr="00E54C25">
        <w:rPr>
          <w:rFonts w:ascii="Times New Roman" w:eastAsia="Times New Roman" w:hAnsi="Times New Roman" w:cs="Times New Roman"/>
          <w:color w:val="0070C0"/>
        </w:rPr>
        <w:t xml:space="preserve">as added. </w:t>
      </w:r>
      <w:r w:rsidR="003A424A" w:rsidRPr="003A424A">
        <w:rPr>
          <w:rFonts w:ascii="Times New Roman" w:eastAsia="Times New Roman" w:hAnsi="Times New Roman" w:cs="Times New Roman"/>
          <w:color w:val="0070C0"/>
        </w:rPr>
        <w:br/>
      </w:r>
      <w:r w:rsidR="003A424A" w:rsidRPr="003A424A">
        <w:rPr>
          <w:rFonts w:ascii="Times New Roman" w:eastAsia="Times New Roman" w:hAnsi="Times New Roman" w:cs="Times New Roman"/>
          <w:color w:val="000000"/>
        </w:rPr>
        <w:t>6) Section 8: More details are needed for fluorescence microscope, and flow cytometry, RT PCR (mention primers, and cycle conditions).</w:t>
      </w:r>
    </w:p>
    <w:p w14:paraId="3DEFDF6A" w14:textId="654AA6AF" w:rsidR="003D08DA" w:rsidRPr="003A424A" w:rsidRDefault="003D08DA" w:rsidP="003A424A">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3D08DA">
        <w:rPr>
          <w:rFonts w:ascii="Times New Roman" w:eastAsia="Times New Roman" w:hAnsi="Times New Roman" w:cs="Times New Roman"/>
          <w:color w:val="0070C0"/>
        </w:rPr>
        <w:t xml:space="preserve">Section 8 is </w:t>
      </w:r>
      <w:r w:rsidR="00024EBE">
        <w:rPr>
          <w:rFonts w:ascii="Times New Roman" w:eastAsia="Times New Roman" w:hAnsi="Times New Roman" w:cs="Times New Roman"/>
          <w:color w:val="0070C0"/>
        </w:rPr>
        <w:t xml:space="preserve">a validation step for gene expression and/or protein levels.  </w:t>
      </w:r>
      <w:r w:rsidRPr="003D08DA">
        <w:rPr>
          <w:rFonts w:ascii="Times New Roman" w:eastAsia="Times New Roman" w:hAnsi="Times New Roman" w:cs="Times New Roman"/>
          <w:color w:val="0070C0"/>
        </w:rPr>
        <w:t xml:space="preserve">Therefore, investigators should </w:t>
      </w:r>
      <w:r w:rsidR="00024EBE">
        <w:rPr>
          <w:rFonts w:ascii="Times New Roman" w:eastAsia="Times New Roman" w:hAnsi="Times New Roman" w:cs="Times New Roman"/>
          <w:color w:val="0070C0"/>
        </w:rPr>
        <w:t xml:space="preserve">use </w:t>
      </w:r>
      <w:r w:rsidRPr="003D08DA">
        <w:rPr>
          <w:rFonts w:ascii="Times New Roman" w:eastAsia="Times New Roman" w:hAnsi="Times New Roman" w:cs="Times New Roman"/>
          <w:color w:val="0070C0"/>
        </w:rPr>
        <w:t>their own optimized protocol</w:t>
      </w:r>
      <w:r w:rsidR="00024EBE">
        <w:rPr>
          <w:rFonts w:ascii="Times New Roman" w:eastAsia="Times New Roman" w:hAnsi="Times New Roman" w:cs="Times New Roman"/>
          <w:color w:val="0070C0"/>
        </w:rPr>
        <w:t>s to validate their gene or protein of interest</w:t>
      </w:r>
      <w:r w:rsidRPr="003D08DA">
        <w:rPr>
          <w:rFonts w:ascii="Times New Roman" w:eastAsia="Times New Roman" w:hAnsi="Times New Roman" w:cs="Times New Roman"/>
          <w:color w:val="0070C0"/>
        </w:rPr>
        <w:t xml:space="preserve">. </w:t>
      </w:r>
    </w:p>
    <w:p w14:paraId="0404EF90" w14:textId="77777777" w:rsidR="00AB567B" w:rsidRDefault="003A424A" w:rsidP="003A424A">
      <w:pPr>
        <w:rPr>
          <w:rFonts w:ascii="Times New Roman" w:eastAsia="Times New Roman" w:hAnsi="Times New Roman" w:cs="Times New Roman"/>
          <w:color w:val="000000"/>
        </w:rPr>
      </w:pPr>
      <w:r w:rsidRPr="003A424A">
        <w:rPr>
          <w:rFonts w:ascii="Times New Roman" w:eastAsia="Times New Roman" w:hAnsi="Times New Roman" w:cs="Times New Roman"/>
          <w:color w:val="000000"/>
        </w:rPr>
        <w:br/>
      </w:r>
      <w:r w:rsidRPr="00750351">
        <w:rPr>
          <w:rFonts w:ascii="Times New Roman" w:eastAsia="Times New Roman" w:hAnsi="Times New Roman" w:cs="Times New Roman"/>
          <w:color w:val="000000" w:themeColor="text1"/>
        </w:rPr>
        <w:t>• </w:t>
      </w:r>
      <w:r w:rsidRPr="00750351">
        <w:rPr>
          <w:rFonts w:ascii="Times New Roman" w:eastAsia="Times New Roman" w:hAnsi="Times New Roman" w:cs="Times New Roman"/>
          <w:b/>
          <w:bCs/>
          <w:color w:val="000000" w:themeColor="text1"/>
        </w:rPr>
        <w:t>Protocol Numbering:</w:t>
      </w:r>
      <w:r w:rsidRPr="00750351">
        <w:rPr>
          <w:rFonts w:ascii="Times New Roman" w:eastAsia="Times New Roman" w:hAnsi="Times New Roman" w:cs="Times New Roman"/>
          <w:color w:val="000000" w:themeColor="text1"/>
        </w:rPr>
        <w:t> </w:t>
      </w:r>
      <w:r w:rsidRPr="003A424A">
        <w:rPr>
          <w:rFonts w:ascii="Times New Roman" w:eastAsia="Times New Roman" w:hAnsi="Times New Roman" w:cs="Times New Roman"/>
          <w:color w:val="000000"/>
        </w:rPr>
        <w:t xml:space="preserve">Please adjust the numbering of your protocol section to follow </w:t>
      </w:r>
      <w:proofErr w:type="spellStart"/>
      <w:r w:rsidRPr="003A424A">
        <w:rPr>
          <w:rFonts w:ascii="Times New Roman" w:eastAsia="Times New Roman" w:hAnsi="Times New Roman" w:cs="Times New Roman"/>
          <w:color w:val="000000"/>
        </w:rPr>
        <w:t>JoVE’s</w:t>
      </w:r>
      <w:proofErr w:type="spellEnd"/>
      <w:r w:rsidRPr="003A424A">
        <w:rPr>
          <w:rFonts w:ascii="Times New Roman" w:eastAsia="Times New Roman" w:hAnsi="Times New Roman" w:cs="Times New Roman"/>
          <w:color w:val="000000"/>
        </w:rPr>
        <w:t xml:space="preserve"> instructions for authors, 1. should be followed by 1.1. and then 1.1.1. if necessary and all steps should be lined up at the left margin with no indentations. There must also be a one-line space between each protocol step.</w:t>
      </w:r>
    </w:p>
    <w:p w14:paraId="5F9ACC26" w14:textId="1132FA8D" w:rsidR="00A433A4" w:rsidRDefault="00AB567B" w:rsidP="003A424A">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A44911">
        <w:rPr>
          <w:rFonts w:ascii="Times New Roman" w:eastAsia="Times New Roman" w:hAnsi="Times New Roman" w:cs="Times New Roman"/>
          <w:color w:val="0070C0"/>
        </w:rPr>
        <w:t>The p</w:t>
      </w:r>
      <w:r w:rsidRPr="00C03998">
        <w:rPr>
          <w:rFonts w:ascii="Times New Roman" w:eastAsia="Times New Roman" w:hAnsi="Times New Roman" w:cs="Times New Roman"/>
          <w:color w:val="0070C0"/>
        </w:rPr>
        <w:t>rotocol ha</w:t>
      </w:r>
      <w:r w:rsidR="00A44911">
        <w:rPr>
          <w:rFonts w:ascii="Times New Roman" w:eastAsia="Times New Roman" w:hAnsi="Times New Roman" w:cs="Times New Roman"/>
          <w:color w:val="0070C0"/>
        </w:rPr>
        <w:t>s</w:t>
      </w:r>
      <w:r w:rsidRPr="00C03998">
        <w:rPr>
          <w:rFonts w:ascii="Times New Roman" w:eastAsia="Times New Roman" w:hAnsi="Times New Roman" w:cs="Times New Roman"/>
          <w:color w:val="0070C0"/>
        </w:rPr>
        <w:t xml:space="preserve"> been formatted according</w:t>
      </w:r>
      <w:r w:rsidR="00A44911">
        <w:rPr>
          <w:rFonts w:ascii="Times New Roman" w:eastAsia="Times New Roman" w:hAnsi="Times New Roman" w:cs="Times New Roman"/>
          <w:color w:val="0070C0"/>
        </w:rPr>
        <w:t>ly</w:t>
      </w:r>
      <w:r w:rsidRPr="00C03998">
        <w:rPr>
          <w:rFonts w:ascii="Times New Roman" w:eastAsia="Times New Roman" w:hAnsi="Times New Roman" w:cs="Times New Roman"/>
          <w:color w:val="0070C0"/>
        </w:rPr>
        <w:t>.</w:t>
      </w:r>
      <w:r>
        <w:rPr>
          <w:rFonts w:ascii="Times New Roman" w:eastAsia="Times New Roman" w:hAnsi="Times New Roman" w:cs="Times New Roman"/>
          <w:color w:val="000000"/>
        </w:rPr>
        <w:t xml:space="preserve"> </w:t>
      </w:r>
      <w:r w:rsidR="003A424A"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t>• </w:t>
      </w:r>
      <w:r w:rsidR="003A424A" w:rsidRPr="00750351">
        <w:rPr>
          <w:rFonts w:ascii="Times New Roman" w:eastAsia="Times New Roman" w:hAnsi="Times New Roman" w:cs="Times New Roman"/>
          <w:b/>
          <w:bCs/>
          <w:color w:val="000000" w:themeColor="text1"/>
        </w:rPr>
        <w:t>Protocol Highlight:</w:t>
      </w:r>
      <w:r w:rsidR="003A424A" w:rsidRPr="00750351">
        <w:rPr>
          <w:rFonts w:ascii="Times New Roman" w:eastAsia="Times New Roman" w:hAnsi="Times New Roman" w:cs="Times New Roman"/>
          <w:color w:val="000000" w:themeColor="text1"/>
        </w:rPr>
        <w:t> </w:t>
      </w:r>
      <w:r w:rsidR="003A424A" w:rsidRPr="003A424A">
        <w:rPr>
          <w:rFonts w:ascii="Times New Roman" w:eastAsia="Times New Roman" w:hAnsi="Times New Roman" w:cs="Times New Roman"/>
          <w:color w:val="000000"/>
        </w:rPr>
        <w:t>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w:t>
      </w:r>
      <w:r w:rsidR="009E5641">
        <w:rPr>
          <w:rFonts w:ascii="Times New Roman" w:eastAsia="Times New Roman" w:hAnsi="Times New Roman" w:cs="Times New Roman"/>
          <w:color w:val="000000"/>
        </w:rPr>
        <w:t>s.</w:t>
      </w:r>
      <w:r w:rsidR="009E5641">
        <w:rPr>
          <w:rFonts w:ascii="Times New Roman" w:eastAsia="Times New Roman" w:hAnsi="Times New Roman" w:cs="Times New Roman"/>
          <w:color w:val="000000"/>
        </w:rPr>
        <w:br/>
      </w:r>
      <w:r w:rsidR="009E5641">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t xml:space="preserve">The highlighting must include all relevant details that are required to perform the step. For example, if step 2.5 is highlighted for filming and the details of how to perform the step are given in steps 2.5.1 and 2.5.2, then the sub-steps where the details are provided must be </w:t>
      </w:r>
      <w:r w:rsidR="009E5641">
        <w:rPr>
          <w:rFonts w:ascii="Times New Roman" w:eastAsia="Times New Roman" w:hAnsi="Times New Roman" w:cs="Times New Roman"/>
          <w:color w:val="000000"/>
        </w:rPr>
        <w:t xml:space="preserve">included </w:t>
      </w:r>
      <w:r w:rsidR="009E5641">
        <w:rPr>
          <w:rFonts w:ascii="Times New Roman" w:eastAsia="Times New Roman" w:hAnsi="Times New Roman" w:cs="Times New Roman"/>
          <w:color w:val="000000"/>
        </w:rPr>
        <w:lastRenderedPageBreak/>
        <w:t>in the highlighting.</w:t>
      </w:r>
      <w:r w:rsidR="009E5641">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t xml:space="preserve">The highlighted steps should form a cohesive narrative, that is, there must be a logical flow from one </w:t>
      </w:r>
      <w:r w:rsidR="009E5641">
        <w:rPr>
          <w:rFonts w:ascii="Times New Roman" w:eastAsia="Times New Roman" w:hAnsi="Times New Roman" w:cs="Times New Roman"/>
          <w:color w:val="000000"/>
        </w:rPr>
        <w:t>highlighted step to the next.</w:t>
      </w:r>
      <w:r w:rsidR="009E5641">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t xml:space="preserve">Please highlight complete sentences (not parts of sentences). Include sub-headings and spaces when calculating </w:t>
      </w:r>
      <w:r w:rsidR="009E5641">
        <w:rPr>
          <w:rFonts w:ascii="Times New Roman" w:eastAsia="Times New Roman" w:hAnsi="Times New Roman" w:cs="Times New Roman"/>
          <w:color w:val="000000"/>
        </w:rPr>
        <w:t>the final highlighted length.</w:t>
      </w:r>
      <w:r w:rsidR="009E5641">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t>Notes cannot be filmed and should be excluded from highlighting.</w:t>
      </w:r>
      <w:r w:rsidR="003A424A" w:rsidRPr="003A424A">
        <w:rPr>
          <w:rFonts w:ascii="Times New Roman" w:eastAsia="Times New Roman" w:hAnsi="Times New Roman" w:cs="Times New Roman"/>
          <w:color w:val="000000"/>
        </w:rPr>
        <w:br/>
      </w:r>
      <w:r w:rsidR="009E5641">
        <w:rPr>
          <w:rFonts w:ascii="Times New Roman" w:eastAsia="Times New Roman" w:hAnsi="Times New Roman" w:cs="Times New Roman"/>
          <w:color w:val="0070C0"/>
        </w:rPr>
        <w:t>The p</w:t>
      </w:r>
      <w:r w:rsidR="009E5641" w:rsidRPr="00C03998">
        <w:rPr>
          <w:rFonts w:ascii="Times New Roman" w:eastAsia="Times New Roman" w:hAnsi="Times New Roman" w:cs="Times New Roman"/>
          <w:color w:val="0070C0"/>
        </w:rPr>
        <w:t>rotocol ha</w:t>
      </w:r>
      <w:r w:rsidR="009E5641">
        <w:rPr>
          <w:rFonts w:ascii="Times New Roman" w:eastAsia="Times New Roman" w:hAnsi="Times New Roman" w:cs="Times New Roman"/>
          <w:color w:val="0070C0"/>
        </w:rPr>
        <w:t>s</w:t>
      </w:r>
      <w:r w:rsidR="009E5641" w:rsidRPr="00C03998">
        <w:rPr>
          <w:rFonts w:ascii="Times New Roman" w:eastAsia="Times New Roman" w:hAnsi="Times New Roman" w:cs="Times New Roman"/>
          <w:color w:val="0070C0"/>
        </w:rPr>
        <w:t xml:space="preserve"> been formatted according</w:t>
      </w:r>
      <w:r w:rsidR="009E5641">
        <w:rPr>
          <w:rFonts w:ascii="Times New Roman" w:eastAsia="Times New Roman" w:hAnsi="Times New Roman" w:cs="Times New Roman"/>
          <w:color w:val="0070C0"/>
        </w:rPr>
        <w:t>ly</w:t>
      </w:r>
      <w:r w:rsidR="009E5641" w:rsidRPr="00C03998">
        <w:rPr>
          <w:rFonts w:ascii="Times New Roman" w:eastAsia="Times New Roman" w:hAnsi="Times New Roman" w:cs="Times New Roman"/>
          <w:color w:val="0070C0"/>
        </w:rPr>
        <w:t>.</w:t>
      </w:r>
      <w:r w:rsidR="009E5641">
        <w:rPr>
          <w:rFonts w:ascii="Times New Roman" w:eastAsia="Times New Roman" w:hAnsi="Times New Roman" w:cs="Times New Roman"/>
          <w:color w:val="000000"/>
        </w:rPr>
        <w:t xml:space="preserve"> </w:t>
      </w:r>
      <w:r w:rsidR="009E5641"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t>• </w:t>
      </w:r>
      <w:r w:rsidR="003A424A" w:rsidRPr="00750351">
        <w:rPr>
          <w:rFonts w:ascii="Times New Roman" w:eastAsia="Times New Roman" w:hAnsi="Times New Roman" w:cs="Times New Roman"/>
          <w:b/>
          <w:bCs/>
          <w:color w:val="000000" w:themeColor="text1"/>
        </w:rPr>
        <w:t>Results:</w:t>
      </w:r>
      <w:r w:rsidR="003A424A" w:rsidRPr="00750351">
        <w:rPr>
          <w:rFonts w:ascii="Times New Roman" w:eastAsia="Times New Roman" w:hAnsi="Times New Roman" w:cs="Times New Roman"/>
          <w:color w:val="000000" w:themeColor="text1"/>
        </w:rPr>
        <w:t> </w:t>
      </w:r>
      <w:r w:rsidR="003A424A" w:rsidRPr="003A424A">
        <w:rPr>
          <w:rFonts w:ascii="Times New Roman" w:eastAsia="Times New Roman" w:hAnsi="Times New Roman" w:cs="Times New Roman"/>
          <w:color w:val="000000"/>
        </w:rPr>
        <w:t>Please add at least one paragraph of results text that explains your representative results in the context of the technique you describe; i.e. how do these results show the technique, suggestions about how to analyze the outcome etc. This text should be written in paragraph form under a "Representative Results" heading and should refer to all of the results figures. You may include the figure captions under this heading but the captions and figure text must be separate entities.</w:t>
      </w:r>
    </w:p>
    <w:p w14:paraId="160DD674" w14:textId="027B2C5C" w:rsidR="00A716BB" w:rsidRDefault="00A433A4" w:rsidP="003A424A">
      <w:pPr>
        <w:rPr>
          <w:rFonts w:ascii="Times New Roman" w:eastAsia="Times New Roman" w:hAnsi="Times New Roman" w:cs="Times New Roman"/>
          <w:color w:val="000000"/>
        </w:rPr>
      </w:pPr>
      <w:r w:rsidRPr="00A716BB">
        <w:rPr>
          <w:rFonts w:ascii="Times New Roman" w:eastAsia="Times New Roman" w:hAnsi="Times New Roman" w:cs="Times New Roman"/>
          <w:color w:val="4472C4" w:themeColor="accent1"/>
        </w:rPr>
        <w:t xml:space="preserve">- </w:t>
      </w:r>
      <w:r w:rsidR="00A44911">
        <w:rPr>
          <w:rFonts w:ascii="Times New Roman" w:eastAsia="Times New Roman" w:hAnsi="Times New Roman" w:cs="Times New Roman"/>
          <w:color w:val="4472C4" w:themeColor="accent1"/>
        </w:rPr>
        <w:t>A</w:t>
      </w:r>
      <w:r w:rsidR="00645800" w:rsidRPr="00A716BB">
        <w:rPr>
          <w:rFonts w:ascii="Times New Roman" w:eastAsia="Times New Roman" w:hAnsi="Times New Roman" w:cs="Times New Roman"/>
          <w:color w:val="4472C4" w:themeColor="accent1"/>
        </w:rPr>
        <w:t xml:space="preserve"> pa</w:t>
      </w:r>
      <w:r w:rsidR="00A44911">
        <w:rPr>
          <w:rFonts w:ascii="Times New Roman" w:eastAsia="Times New Roman" w:hAnsi="Times New Roman" w:cs="Times New Roman"/>
          <w:color w:val="4472C4" w:themeColor="accent1"/>
        </w:rPr>
        <w:t>ragraph of the results text w</w:t>
      </w:r>
      <w:r w:rsidR="00A716BB" w:rsidRPr="00A716BB">
        <w:rPr>
          <w:rFonts w:ascii="Times New Roman" w:eastAsia="Times New Roman" w:hAnsi="Times New Roman" w:cs="Times New Roman"/>
          <w:color w:val="4472C4" w:themeColor="accent1"/>
        </w:rPr>
        <w:t>as</w:t>
      </w:r>
      <w:r w:rsidR="00645800" w:rsidRPr="00A716BB">
        <w:rPr>
          <w:rFonts w:ascii="Times New Roman" w:eastAsia="Times New Roman" w:hAnsi="Times New Roman" w:cs="Times New Roman"/>
          <w:color w:val="4472C4" w:themeColor="accent1"/>
        </w:rPr>
        <w:t xml:space="preserve"> </w:t>
      </w:r>
      <w:r w:rsidR="00A44911">
        <w:rPr>
          <w:rFonts w:ascii="Times New Roman" w:eastAsia="Times New Roman" w:hAnsi="Times New Roman" w:cs="Times New Roman"/>
          <w:color w:val="4472C4" w:themeColor="accent1"/>
        </w:rPr>
        <w:t>added to the R</w:t>
      </w:r>
      <w:r w:rsidR="00645800" w:rsidRPr="00A716BB">
        <w:rPr>
          <w:rFonts w:ascii="Times New Roman" w:eastAsia="Times New Roman" w:hAnsi="Times New Roman" w:cs="Times New Roman"/>
          <w:color w:val="4472C4" w:themeColor="accent1"/>
        </w:rPr>
        <w:t xml:space="preserve">epresentative </w:t>
      </w:r>
      <w:r w:rsidR="00A44911">
        <w:rPr>
          <w:rFonts w:ascii="Times New Roman" w:eastAsia="Times New Roman" w:hAnsi="Times New Roman" w:cs="Times New Roman"/>
          <w:color w:val="4472C4" w:themeColor="accent1"/>
        </w:rPr>
        <w:t>R</w:t>
      </w:r>
      <w:r w:rsidR="00B633B7" w:rsidRPr="00A716BB">
        <w:rPr>
          <w:rFonts w:ascii="Times New Roman" w:eastAsia="Times New Roman" w:hAnsi="Times New Roman" w:cs="Times New Roman"/>
          <w:color w:val="4472C4" w:themeColor="accent1"/>
        </w:rPr>
        <w:t>esults section</w:t>
      </w:r>
      <w:r w:rsidR="00A44911">
        <w:rPr>
          <w:rFonts w:ascii="Times New Roman" w:eastAsia="Times New Roman" w:hAnsi="Times New Roman" w:cs="Times New Roman"/>
          <w:color w:val="4472C4" w:themeColor="accent1"/>
        </w:rPr>
        <w:t>.</w:t>
      </w:r>
      <w:r w:rsidR="003A424A"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t>• </w:t>
      </w:r>
      <w:r w:rsidR="003A424A" w:rsidRPr="00750351">
        <w:rPr>
          <w:rFonts w:ascii="Times New Roman" w:eastAsia="Times New Roman" w:hAnsi="Times New Roman" w:cs="Times New Roman"/>
          <w:b/>
          <w:bCs/>
          <w:color w:val="000000" w:themeColor="text1"/>
        </w:rPr>
        <w:t>Discussion:</w:t>
      </w:r>
      <w:r w:rsidR="003A424A" w:rsidRPr="00750351">
        <w:rPr>
          <w:rFonts w:ascii="Times New Roman" w:eastAsia="Times New Roman" w:hAnsi="Times New Roman" w:cs="Times New Roman"/>
          <w:color w:val="000000" w:themeColor="text1"/>
        </w:rPr>
        <w:t> </w:t>
      </w:r>
      <w:r w:rsidR="003A424A" w:rsidRPr="003A424A">
        <w:rPr>
          <w:rFonts w:ascii="Times New Roman" w:eastAsia="Times New Roman" w:hAnsi="Times New Roman" w:cs="Times New Roman"/>
          <w:color w:val="000000"/>
        </w:rPr>
        <w:t>JoVE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3D13406C" w14:textId="77777777" w:rsidR="00A44911" w:rsidRDefault="00A44911" w:rsidP="003A424A">
      <w:pPr>
        <w:rPr>
          <w:rFonts w:ascii="Times New Roman" w:eastAsia="Times New Roman" w:hAnsi="Times New Roman" w:cs="Times New Roman"/>
          <w:color w:val="4472C4" w:themeColor="accent1"/>
        </w:rPr>
      </w:pPr>
      <w:r>
        <w:rPr>
          <w:rFonts w:ascii="Times New Roman" w:eastAsia="Times New Roman" w:hAnsi="Times New Roman" w:cs="Times New Roman"/>
          <w:color w:val="4472C4" w:themeColor="accent1"/>
        </w:rPr>
        <w:t>The discussion was modified to include the following:</w:t>
      </w:r>
    </w:p>
    <w:p w14:paraId="31E1D4B9" w14:textId="7F7F281D" w:rsidR="00A716BB" w:rsidRPr="00FD115E" w:rsidRDefault="00A716BB" w:rsidP="003A424A">
      <w:pPr>
        <w:rPr>
          <w:rFonts w:ascii="Times New Roman" w:eastAsia="Times New Roman" w:hAnsi="Times New Roman" w:cs="Times New Roman"/>
          <w:color w:val="4472C4" w:themeColor="accent1"/>
        </w:rPr>
      </w:pPr>
      <w:r w:rsidRPr="00FD115E">
        <w:rPr>
          <w:rFonts w:ascii="Times New Roman" w:eastAsia="Times New Roman" w:hAnsi="Times New Roman" w:cs="Times New Roman"/>
          <w:color w:val="4472C4" w:themeColor="accent1"/>
        </w:rPr>
        <w:t>1) Modification and troubleshooting of the protocol</w:t>
      </w:r>
    </w:p>
    <w:p w14:paraId="51286DE6" w14:textId="4C32E04A" w:rsidR="006A492F" w:rsidRPr="00FD115E" w:rsidRDefault="00A716BB" w:rsidP="003A424A">
      <w:pPr>
        <w:rPr>
          <w:rFonts w:ascii="Times New Roman" w:eastAsia="Times New Roman" w:hAnsi="Times New Roman" w:cs="Times New Roman"/>
          <w:color w:val="4472C4" w:themeColor="accent1"/>
        </w:rPr>
      </w:pPr>
      <w:r w:rsidRPr="00FD115E">
        <w:rPr>
          <w:rFonts w:ascii="Times New Roman" w:eastAsia="Times New Roman" w:hAnsi="Times New Roman" w:cs="Times New Roman"/>
          <w:color w:val="4472C4" w:themeColor="accent1"/>
        </w:rPr>
        <w:t xml:space="preserve">2) Limitations </w:t>
      </w:r>
    </w:p>
    <w:p w14:paraId="20E20FDF" w14:textId="6281D3A4" w:rsidR="006A492F" w:rsidRPr="00FD115E" w:rsidRDefault="006A492F" w:rsidP="003A424A">
      <w:pPr>
        <w:rPr>
          <w:rFonts w:ascii="Times New Roman" w:eastAsia="Times New Roman" w:hAnsi="Times New Roman" w:cs="Times New Roman"/>
          <w:color w:val="4472C4" w:themeColor="accent1"/>
        </w:rPr>
      </w:pPr>
      <w:r w:rsidRPr="00FD115E">
        <w:rPr>
          <w:rFonts w:ascii="Times New Roman" w:eastAsia="Times New Roman" w:hAnsi="Times New Roman" w:cs="Times New Roman"/>
          <w:color w:val="4472C4" w:themeColor="accent1"/>
        </w:rPr>
        <w:t xml:space="preserve">3) </w:t>
      </w:r>
      <w:r w:rsidR="00A164CD">
        <w:rPr>
          <w:rFonts w:ascii="Times New Roman" w:eastAsia="Times New Roman" w:hAnsi="Times New Roman" w:cs="Times New Roman"/>
          <w:color w:val="4472C4" w:themeColor="accent1"/>
        </w:rPr>
        <w:t>Significance of</w:t>
      </w:r>
      <w:r w:rsidRPr="00FD115E">
        <w:rPr>
          <w:rFonts w:ascii="Times New Roman" w:eastAsia="Times New Roman" w:hAnsi="Times New Roman" w:cs="Times New Roman"/>
          <w:color w:val="4472C4" w:themeColor="accent1"/>
        </w:rPr>
        <w:t xml:space="preserve"> methods </w:t>
      </w:r>
      <w:r w:rsidR="00A164CD">
        <w:rPr>
          <w:rFonts w:ascii="Times New Roman" w:eastAsia="Times New Roman" w:hAnsi="Times New Roman" w:cs="Times New Roman"/>
          <w:color w:val="4472C4" w:themeColor="accent1"/>
        </w:rPr>
        <w:t>with respect to existing methods</w:t>
      </w:r>
    </w:p>
    <w:p w14:paraId="48E1863D" w14:textId="56BA15CC" w:rsidR="002D0043" w:rsidRPr="00FD115E" w:rsidRDefault="00A164CD" w:rsidP="003A424A">
      <w:pPr>
        <w:rPr>
          <w:rFonts w:ascii="Times New Roman" w:eastAsia="Times New Roman" w:hAnsi="Times New Roman" w:cs="Times New Roman"/>
          <w:color w:val="4472C4" w:themeColor="accent1"/>
        </w:rPr>
      </w:pPr>
      <w:r>
        <w:rPr>
          <w:rFonts w:ascii="Times New Roman" w:eastAsia="Times New Roman" w:hAnsi="Times New Roman" w:cs="Times New Roman"/>
          <w:color w:val="4472C4" w:themeColor="accent1"/>
        </w:rPr>
        <w:t>4) A</w:t>
      </w:r>
      <w:r w:rsidR="006A492F" w:rsidRPr="00FD115E">
        <w:rPr>
          <w:rFonts w:ascii="Times New Roman" w:eastAsia="Times New Roman" w:hAnsi="Times New Roman" w:cs="Times New Roman"/>
          <w:color w:val="4472C4" w:themeColor="accent1"/>
        </w:rPr>
        <w:t xml:space="preserve">dditional future applications </w:t>
      </w:r>
    </w:p>
    <w:p w14:paraId="7F21C0C0" w14:textId="17707EB6" w:rsidR="00750351" w:rsidRDefault="00A164CD" w:rsidP="003A424A">
      <w:pPr>
        <w:rPr>
          <w:rFonts w:ascii="Times New Roman" w:eastAsia="Times New Roman" w:hAnsi="Times New Roman" w:cs="Times New Roman"/>
          <w:color w:val="000000"/>
        </w:rPr>
      </w:pPr>
      <w:r>
        <w:rPr>
          <w:rFonts w:ascii="Times New Roman" w:eastAsia="Times New Roman" w:hAnsi="Times New Roman" w:cs="Times New Roman"/>
          <w:color w:val="4472C4" w:themeColor="accent1"/>
        </w:rPr>
        <w:t>5) C</w:t>
      </w:r>
      <w:r w:rsidR="002C508D" w:rsidRPr="00FD115E">
        <w:rPr>
          <w:rFonts w:ascii="Times New Roman" w:eastAsia="Times New Roman" w:hAnsi="Times New Roman" w:cs="Times New Roman"/>
          <w:color w:val="4472C4" w:themeColor="accent1"/>
        </w:rPr>
        <w:t xml:space="preserve">ritical </w:t>
      </w:r>
      <w:proofErr w:type="gramStart"/>
      <w:r w:rsidR="002C508D" w:rsidRPr="00FD115E">
        <w:rPr>
          <w:rFonts w:ascii="Times New Roman" w:eastAsia="Times New Roman" w:hAnsi="Times New Roman" w:cs="Times New Roman"/>
          <w:color w:val="4472C4" w:themeColor="accent1"/>
        </w:rPr>
        <w:t xml:space="preserve">steps </w:t>
      </w:r>
      <w:r w:rsidR="00D27E32" w:rsidRPr="00FD115E">
        <w:rPr>
          <w:rFonts w:ascii="Times New Roman" w:eastAsia="Times New Roman" w:hAnsi="Times New Roman" w:cs="Times New Roman"/>
          <w:color w:val="4472C4" w:themeColor="accent1"/>
        </w:rPr>
        <w:t xml:space="preserve"> </w:t>
      </w:r>
      <w:proofErr w:type="gramEnd"/>
      <w:r w:rsidR="003A424A"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r>
      <w:r w:rsidR="003A424A" w:rsidRPr="00750351">
        <w:rPr>
          <w:rFonts w:ascii="Times New Roman" w:eastAsia="Times New Roman" w:hAnsi="Times New Roman" w:cs="Times New Roman"/>
          <w:color w:val="000000" w:themeColor="text1"/>
        </w:rPr>
        <w:t>• </w:t>
      </w:r>
      <w:r w:rsidR="003A424A" w:rsidRPr="00750351">
        <w:rPr>
          <w:rFonts w:ascii="Times New Roman" w:eastAsia="Times New Roman" w:hAnsi="Times New Roman" w:cs="Times New Roman"/>
          <w:b/>
          <w:bCs/>
          <w:color w:val="000000" w:themeColor="text1"/>
        </w:rPr>
        <w:t>Figure/Tables:</w:t>
      </w:r>
      <w:r w:rsidR="003A424A" w:rsidRPr="003A424A">
        <w:rPr>
          <w:rFonts w:ascii="Times New Roman" w:eastAsia="Times New Roman" w:hAnsi="Times New Roman" w:cs="Times New Roman"/>
          <w:color w:val="000000"/>
        </w:rPr>
        <w:br/>
        <w:t>1) Fig 1, Fig 4A, B, C: Please expand the legends to adequately describe the figures, e.g. what do the colors indicate? Please discuss the significance.</w:t>
      </w:r>
      <w:r w:rsidR="003A424A" w:rsidRPr="003A424A">
        <w:rPr>
          <w:rFonts w:ascii="Times New Roman" w:eastAsia="Times New Roman" w:hAnsi="Times New Roman" w:cs="Times New Roman"/>
          <w:color w:val="000000"/>
        </w:rPr>
        <w:br/>
        <w:t>2) Fig 4A, C: Please provide scale bars, and define them in the figure legend.</w:t>
      </w:r>
    </w:p>
    <w:p w14:paraId="26D41348" w14:textId="1A398C48" w:rsidR="003A424A" w:rsidRPr="003A424A" w:rsidRDefault="00750351" w:rsidP="003A424A">
      <w:pPr>
        <w:rPr>
          <w:rFonts w:ascii="Times New Roman" w:eastAsia="Times New Roman" w:hAnsi="Times New Roman" w:cs="Times New Roman"/>
        </w:rPr>
      </w:pPr>
      <w:r w:rsidRPr="00750351">
        <w:rPr>
          <w:rFonts w:ascii="Times New Roman" w:eastAsia="Times New Roman" w:hAnsi="Times New Roman" w:cs="Times New Roman"/>
          <w:color w:val="4472C4" w:themeColor="accent1"/>
        </w:rPr>
        <w:t>We have address</w:t>
      </w:r>
      <w:r w:rsidR="00A44911">
        <w:rPr>
          <w:rFonts w:ascii="Times New Roman" w:eastAsia="Times New Roman" w:hAnsi="Times New Roman" w:cs="Times New Roman"/>
          <w:color w:val="4472C4" w:themeColor="accent1"/>
        </w:rPr>
        <w:t>ed</w:t>
      </w:r>
      <w:r w:rsidRPr="00750351">
        <w:rPr>
          <w:rFonts w:ascii="Times New Roman" w:eastAsia="Times New Roman" w:hAnsi="Times New Roman" w:cs="Times New Roman"/>
          <w:color w:val="4472C4" w:themeColor="accent1"/>
        </w:rPr>
        <w:t xml:space="preserve"> the</w:t>
      </w:r>
      <w:r>
        <w:rPr>
          <w:rFonts w:ascii="Times New Roman" w:eastAsia="Times New Roman" w:hAnsi="Times New Roman" w:cs="Times New Roman"/>
          <w:color w:val="4472C4" w:themeColor="accent1"/>
        </w:rPr>
        <w:t>se</w:t>
      </w:r>
      <w:r w:rsidRPr="00750351">
        <w:rPr>
          <w:rFonts w:ascii="Times New Roman" w:eastAsia="Times New Roman" w:hAnsi="Times New Roman" w:cs="Times New Roman"/>
          <w:color w:val="4472C4" w:themeColor="accent1"/>
        </w:rPr>
        <w:t xml:space="preserve"> </w:t>
      </w:r>
      <w:r>
        <w:rPr>
          <w:rFonts w:ascii="Times New Roman" w:eastAsia="Times New Roman" w:hAnsi="Times New Roman" w:cs="Times New Roman"/>
          <w:color w:val="4472C4" w:themeColor="accent1"/>
        </w:rPr>
        <w:t>issues.</w:t>
      </w:r>
      <w:r w:rsidRPr="00750351">
        <w:rPr>
          <w:rFonts w:ascii="Times New Roman" w:eastAsia="Times New Roman" w:hAnsi="Times New Roman" w:cs="Times New Roman"/>
          <w:color w:val="4472C4" w:themeColor="accent1"/>
        </w:rPr>
        <w:t xml:space="preserve"> </w:t>
      </w:r>
      <w:r w:rsidR="003A424A" w:rsidRPr="00750351">
        <w:rPr>
          <w:rFonts w:ascii="Times New Roman" w:eastAsia="Times New Roman" w:hAnsi="Times New Roman" w:cs="Times New Roman"/>
          <w:color w:val="4472C4" w:themeColor="accent1"/>
        </w:rPr>
        <w:br/>
      </w:r>
      <w:r w:rsidR="003A424A" w:rsidRPr="003A424A">
        <w:rPr>
          <w:rFonts w:ascii="Times New Roman" w:eastAsia="Times New Roman" w:hAnsi="Times New Roman" w:cs="Times New Roman"/>
          <w:color w:val="000000"/>
        </w:rPr>
        <w:br/>
        <w:t>• </w:t>
      </w:r>
      <w:r w:rsidR="003A424A" w:rsidRPr="00750351">
        <w:rPr>
          <w:rFonts w:ascii="Times New Roman" w:eastAsia="Times New Roman" w:hAnsi="Times New Roman" w:cs="Times New Roman"/>
          <w:b/>
          <w:bCs/>
          <w:color w:val="000000" w:themeColor="text1"/>
        </w:rPr>
        <w:t>Commercial Language:</w:t>
      </w:r>
      <w:r w:rsidRPr="00750351">
        <w:rPr>
          <w:rFonts w:ascii="Times New Roman" w:eastAsia="Times New Roman" w:hAnsi="Times New Roman" w:cs="Times New Roman"/>
          <w:b/>
          <w:bCs/>
          <w:color w:val="000000" w:themeColor="text1"/>
        </w:rPr>
        <w:t xml:space="preserve"> </w:t>
      </w:r>
      <w:r w:rsidR="003A424A" w:rsidRPr="00750351">
        <w:rPr>
          <w:rFonts w:ascii="Times New Roman" w:eastAsia="Times New Roman" w:hAnsi="Times New Roman" w:cs="Times New Roman"/>
          <w:color w:val="000000" w:themeColor="text1"/>
        </w:rPr>
        <w:t xml:space="preserve">JoVE </w:t>
      </w:r>
      <w:r w:rsidR="003A424A" w:rsidRPr="003A424A">
        <w:rPr>
          <w:rFonts w:ascii="Times New Roman" w:eastAsia="Times New Roman" w:hAnsi="Times New Roman" w:cs="Times New Roman"/>
          <w:color w:val="000000"/>
        </w:rPr>
        <w:t xml:space="preserve">is unable to publish manuscripts containing commercial sounding language, including trademark or registered trademark symbols (TM/R) and the mention of company brand names before an instrument or reagent. Examples of commercial sounding language in your manuscript are OPTI- MEM, Falcon 2054, </w:t>
      </w:r>
      <w:proofErr w:type="spellStart"/>
      <w:r w:rsidR="003A424A" w:rsidRPr="003A424A">
        <w:rPr>
          <w:rFonts w:ascii="Times New Roman" w:eastAsia="Times New Roman" w:hAnsi="Times New Roman" w:cs="Times New Roman"/>
          <w:color w:val="000000"/>
        </w:rPr>
        <w:t>lipofectamine</w:t>
      </w:r>
      <w:proofErr w:type="spellEnd"/>
      <w:r w:rsidR="003A424A" w:rsidRPr="003A424A">
        <w:rPr>
          <w:rFonts w:ascii="Times New Roman" w:eastAsia="Times New Roman" w:hAnsi="Times New Roman" w:cs="Times New Roman"/>
          <w:color w:val="000000"/>
        </w:rPr>
        <w:t xml:space="preserve"> 2000, </w:t>
      </w:r>
      <w:proofErr w:type="spellStart"/>
      <w:r w:rsidR="003A424A" w:rsidRPr="003A424A">
        <w:rPr>
          <w:rFonts w:ascii="Times New Roman" w:eastAsia="Times New Roman" w:hAnsi="Times New Roman" w:cs="Times New Roman"/>
          <w:color w:val="000000"/>
        </w:rPr>
        <w:t>Amicon</w:t>
      </w:r>
      <w:proofErr w:type="spellEnd"/>
      <w:r w:rsidR="003A424A" w:rsidRPr="003A424A">
        <w:rPr>
          <w:rFonts w:ascii="Times New Roman" w:eastAsia="Times New Roman" w:hAnsi="Times New Roman" w:cs="Times New Roman"/>
          <w:color w:val="000000"/>
        </w:rPr>
        <w:t xml:space="preserve"> Centrifugal Filter, </w:t>
      </w:r>
      <w:proofErr w:type="spellStart"/>
      <w:r w:rsidR="003A424A" w:rsidRPr="003A424A">
        <w:rPr>
          <w:rFonts w:ascii="Times New Roman" w:eastAsia="Times New Roman" w:hAnsi="Times New Roman" w:cs="Times New Roman"/>
          <w:color w:val="000000"/>
        </w:rPr>
        <w:t>Amicon</w:t>
      </w:r>
      <w:proofErr w:type="spellEnd"/>
      <w:r w:rsidR="003A424A" w:rsidRPr="003A424A">
        <w:rPr>
          <w:rFonts w:ascii="Times New Roman" w:eastAsia="Times New Roman" w:hAnsi="Times New Roman" w:cs="Times New Roman"/>
          <w:color w:val="000000"/>
        </w:rPr>
        <w:t xml:space="preserve"> filter, Eppendorf, </w:t>
      </w:r>
      <w:proofErr w:type="spellStart"/>
      <w:r w:rsidR="003A424A" w:rsidRPr="003A424A">
        <w:rPr>
          <w:rFonts w:ascii="Times New Roman" w:eastAsia="Times New Roman" w:hAnsi="Times New Roman" w:cs="Times New Roman"/>
          <w:color w:val="000000"/>
        </w:rPr>
        <w:t>Thermo</w:t>
      </w:r>
      <w:proofErr w:type="spellEnd"/>
      <w:r w:rsidR="003A424A" w:rsidRPr="003A424A">
        <w:rPr>
          <w:rFonts w:ascii="Times New Roman" w:eastAsia="Times New Roman" w:hAnsi="Times New Roman" w:cs="Times New Roman"/>
          <w:color w:val="000000"/>
        </w:rPr>
        <w:t xml:space="preserve"> fisher, (</w:t>
      </w:r>
      <w:proofErr w:type="spellStart"/>
      <w:r w:rsidR="003A424A" w:rsidRPr="003A424A">
        <w:rPr>
          <w:rFonts w:ascii="Times New Roman" w:eastAsia="Times New Roman" w:hAnsi="Times New Roman" w:cs="Times New Roman"/>
          <w:color w:val="000000"/>
        </w:rPr>
        <w:t>Boekel</w:t>
      </w:r>
      <w:proofErr w:type="spellEnd"/>
      <w:r w:rsidR="003A424A" w:rsidRPr="003A424A">
        <w:rPr>
          <w:rFonts w:ascii="Times New Roman" w:eastAsia="Times New Roman" w:hAnsi="Times New Roman" w:cs="Times New Roman"/>
          <w:color w:val="000000"/>
        </w:rPr>
        <w:t xml:space="preserve"> Scientific 260250 </w:t>
      </w:r>
      <w:proofErr w:type="spellStart"/>
      <w:r w:rsidR="003A424A" w:rsidRPr="003A424A">
        <w:rPr>
          <w:rFonts w:ascii="Times New Roman" w:eastAsia="Times New Roman" w:hAnsi="Times New Roman" w:cs="Times New Roman"/>
          <w:color w:val="000000"/>
        </w:rPr>
        <w:t>Orbitron</w:t>
      </w:r>
      <w:proofErr w:type="spellEnd"/>
      <w:r w:rsidR="003A424A" w:rsidRPr="003A424A">
        <w:rPr>
          <w:rFonts w:ascii="Times New Roman" w:eastAsia="Times New Roman" w:hAnsi="Times New Roman" w:cs="Times New Roman"/>
          <w:color w:val="000000"/>
        </w:rPr>
        <w:t xml:space="preserve"> Rotator II), </w:t>
      </w:r>
      <w:proofErr w:type="spellStart"/>
      <w:r w:rsidR="003A424A" w:rsidRPr="003A424A">
        <w:rPr>
          <w:rFonts w:ascii="Times New Roman" w:eastAsia="Times New Roman" w:hAnsi="Times New Roman" w:cs="Times New Roman"/>
          <w:color w:val="000000"/>
        </w:rPr>
        <w:t>matrigel</w:t>
      </w:r>
      <w:proofErr w:type="spellEnd"/>
      <w:r w:rsidR="003A424A" w:rsidRPr="003A424A">
        <w:rPr>
          <w:rFonts w:ascii="Times New Roman" w:eastAsia="Times New Roman" w:hAnsi="Times New Roman" w:cs="Times New Roman"/>
          <w:color w:val="000000"/>
        </w:rPr>
        <w:t xml:space="preserve">, </w:t>
      </w:r>
      <w:proofErr w:type="spellStart"/>
      <w:r w:rsidR="003A424A" w:rsidRPr="003A424A">
        <w:rPr>
          <w:rFonts w:ascii="Times New Roman" w:eastAsia="Times New Roman" w:hAnsi="Times New Roman" w:cs="Times New Roman"/>
          <w:color w:val="000000"/>
        </w:rPr>
        <w:t>pipetman</w:t>
      </w:r>
      <w:proofErr w:type="spellEnd"/>
      <w:r w:rsidR="003A424A" w:rsidRPr="003A424A">
        <w:rPr>
          <w:rFonts w:ascii="Times New Roman" w:eastAsia="Times New Roman" w:hAnsi="Times New Roman" w:cs="Times New Roman"/>
          <w:color w:val="000000"/>
        </w:rPr>
        <w:t xml:space="preserve">, </w:t>
      </w:r>
      <w:proofErr w:type="spellStart"/>
      <w:r w:rsidR="003A424A" w:rsidRPr="003A424A">
        <w:rPr>
          <w:rFonts w:ascii="Times New Roman" w:eastAsia="Times New Roman" w:hAnsi="Times New Roman" w:cs="Times New Roman"/>
          <w:color w:val="000000"/>
        </w:rPr>
        <w:t>ViroMag</w:t>
      </w:r>
      <w:proofErr w:type="spellEnd"/>
      <w:r w:rsidR="003A424A" w:rsidRPr="003A424A">
        <w:rPr>
          <w:rFonts w:ascii="Times New Roman" w:eastAsia="Times New Roman" w:hAnsi="Times New Roman" w:cs="Times New Roman"/>
          <w:color w:val="000000"/>
        </w:rPr>
        <w:t xml:space="preserve">, MF10000, OZBIOSCIENCES, m </w:t>
      </w:r>
      <w:proofErr w:type="spellStart"/>
      <w:r w:rsidR="003A424A" w:rsidRPr="003A424A">
        <w:rPr>
          <w:rFonts w:ascii="Times New Roman" w:eastAsia="Times New Roman" w:hAnsi="Times New Roman" w:cs="Times New Roman"/>
          <w:color w:val="000000"/>
        </w:rPr>
        <w:t>Addgene</w:t>
      </w:r>
      <w:proofErr w:type="spellEnd"/>
      <w:r w:rsidR="003A424A" w:rsidRPr="003A424A">
        <w:rPr>
          <w:rFonts w:ascii="Times New Roman" w:eastAsia="Times New Roman" w:hAnsi="Times New Roman" w:cs="Times New Roman"/>
          <w:color w:val="000000"/>
        </w:rPr>
        <w:t xml:space="preserve">, </w:t>
      </w:r>
      <w:proofErr w:type="spellStart"/>
      <w:r w:rsidR="003A424A" w:rsidRPr="003A424A">
        <w:rPr>
          <w:rFonts w:ascii="Times New Roman" w:eastAsia="Times New Roman" w:hAnsi="Times New Roman" w:cs="Times New Roman"/>
          <w:color w:val="000000"/>
        </w:rPr>
        <w:t>Glutamax</w:t>
      </w:r>
      <w:proofErr w:type="spellEnd"/>
    </w:p>
    <w:p w14:paraId="292EBA49" w14:textId="77777777" w:rsidR="008934CC" w:rsidRDefault="003A424A" w:rsidP="003A424A">
      <w:pPr>
        <w:rPr>
          <w:rFonts w:ascii="Times New Roman" w:eastAsia="Times New Roman" w:hAnsi="Times New Roman" w:cs="Times New Roman"/>
          <w:color w:val="000000"/>
        </w:rPr>
      </w:pPr>
      <w:r w:rsidRPr="003A424A">
        <w:rPr>
          <w:rFonts w:ascii="Times New Roman" w:eastAsia="Times New Roman" w:hAnsi="Times New Roman" w:cs="Times New Roman"/>
          <w:color w:val="000000"/>
        </w:rPr>
        <w:t>1) Please use MS Word’s find function (</w:t>
      </w:r>
      <w:proofErr w:type="spellStart"/>
      <w:r w:rsidRPr="003A424A">
        <w:rPr>
          <w:rFonts w:ascii="Times New Roman" w:eastAsia="Times New Roman" w:hAnsi="Times New Roman" w:cs="Times New Roman"/>
          <w:color w:val="000000"/>
        </w:rPr>
        <w:t>Ctrl+F</w:t>
      </w:r>
      <w:proofErr w:type="spellEnd"/>
      <w:r w:rsidRPr="003A424A">
        <w:rPr>
          <w:rFonts w:ascii="Times New Roman" w:eastAsia="Times New Roman" w:hAnsi="Times New Roman" w:cs="Times New Roman"/>
          <w:color w:val="000000"/>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30F47A36" w14:textId="3BE310B2" w:rsidR="003A424A" w:rsidRDefault="00383CD9" w:rsidP="003A424A">
      <w:pPr>
        <w:rPr>
          <w:rFonts w:ascii="Times New Roman" w:eastAsia="Times New Roman" w:hAnsi="Times New Roman" w:cs="Times New Roman"/>
          <w:color w:val="000000"/>
        </w:rPr>
      </w:pPr>
      <w:r>
        <w:rPr>
          <w:rFonts w:ascii="Times New Roman" w:eastAsia="Times New Roman" w:hAnsi="Times New Roman" w:cs="Times New Roman"/>
          <w:color w:val="0070C0"/>
        </w:rPr>
        <w:lastRenderedPageBreak/>
        <w:t>- C</w:t>
      </w:r>
      <w:r w:rsidR="00B95EAA" w:rsidRPr="00167BAB">
        <w:rPr>
          <w:rFonts w:ascii="Times New Roman" w:eastAsia="Times New Roman" w:hAnsi="Times New Roman" w:cs="Times New Roman"/>
          <w:color w:val="0070C0"/>
        </w:rPr>
        <w:t xml:space="preserve">ommercial names </w:t>
      </w:r>
      <w:r>
        <w:rPr>
          <w:rFonts w:ascii="Times New Roman" w:eastAsia="Times New Roman" w:hAnsi="Times New Roman" w:cs="Times New Roman"/>
          <w:color w:val="0070C0"/>
        </w:rPr>
        <w:t>were eliminated but could be found by checking the indicated references or Materials Table</w:t>
      </w:r>
      <w:r w:rsidR="00A164CD">
        <w:rPr>
          <w:rFonts w:ascii="Times New Roman" w:eastAsia="Times New Roman" w:hAnsi="Times New Roman" w:cs="Times New Roman"/>
          <w:color w:val="0070C0"/>
        </w:rPr>
        <w:t>s</w:t>
      </w:r>
      <w:r>
        <w:rPr>
          <w:rFonts w:ascii="Times New Roman" w:eastAsia="Times New Roman" w:hAnsi="Times New Roman" w:cs="Times New Roman"/>
          <w:color w:val="0070C0"/>
        </w:rPr>
        <w:t xml:space="preserve"> if needed. </w:t>
      </w:r>
      <w:r w:rsidR="009F226A" w:rsidRPr="00167BAB">
        <w:rPr>
          <w:rFonts w:ascii="Times New Roman" w:eastAsia="Times New Roman" w:hAnsi="Times New Roman" w:cs="Times New Roman"/>
          <w:color w:val="0070C0"/>
        </w:rPr>
        <w:t xml:space="preserve"> </w:t>
      </w:r>
      <w:r w:rsidR="003A424A" w:rsidRPr="003A424A">
        <w:rPr>
          <w:rFonts w:ascii="Times New Roman" w:eastAsia="Times New Roman" w:hAnsi="Times New Roman" w:cs="Times New Roman"/>
          <w:color w:val="0070C0"/>
        </w:rPr>
        <w:br/>
      </w:r>
      <w:r w:rsidR="003A424A" w:rsidRPr="003A424A">
        <w:rPr>
          <w:rFonts w:ascii="Times New Roman" w:eastAsia="Times New Roman" w:hAnsi="Times New Roman" w:cs="Times New Roman"/>
          <w:color w:val="000000"/>
        </w:rPr>
        <w:t>2) Please check Table 1, and Figure 2 as well</w:t>
      </w:r>
    </w:p>
    <w:p w14:paraId="404B3E38" w14:textId="6CD46C35" w:rsidR="00AB48F2" w:rsidRPr="003A424A" w:rsidRDefault="00AB48F2" w:rsidP="003A424A">
      <w:pPr>
        <w:rPr>
          <w:rFonts w:ascii="Times New Roman" w:eastAsia="Times New Roman" w:hAnsi="Times New Roman" w:cs="Times New Roman"/>
          <w:color w:val="0070C0"/>
        </w:rPr>
      </w:pPr>
      <w:r w:rsidRPr="009A308C">
        <w:rPr>
          <w:rFonts w:ascii="Times New Roman" w:eastAsia="Times New Roman" w:hAnsi="Times New Roman" w:cs="Times New Roman"/>
          <w:color w:val="0070C0"/>
        </w:rPr>
        <w:t xml:space="preserve">- </w:t>
      </w:r>
      <w:r w:rsidR="00383CD9">
        <w:rPr>
          <w:rFonts w:ascii="Times New Roman" w:eastAsia="Times New Roman" w:hAnsi="Times New Roman" w:cs="Times New Roman"/>
          <w:color w:val="0070C0"/>
        </w:rPr>
        <w:t xml:space="preserve">Corrected as noted above.  </w:t>
      </w:r>
      <w:r w:rsidRPr="009A308C">
        <w:rPr>
          <w:rFonts w:ascii="Times New Roman" w:eastAsia="Times New Roman" w:hAnsi="Times New Roman" w:cs="Times New Roman"/>
          <w:color w:val="0070C0"/>
        </w:rPr>
        <w:t xml:space="preserve"> </w:t>
      </w:r>
    </w:p>
    <w:p w14:paraId="08B12648" w14:textId="77777777" w:rsidR="00784140" w:rsidRDefault="003A424A" w:rsidP="003A424A">
      <w:pPr>
        <w:rPr>
          <w:rFonts w:ascii="Times New Roman" w:eastAsia="Times New Roman" w:hAnsi="Times New Roman" w:cs="Times New Roman"/>
          <w:color w:val="000000"/>
        </w:rPr>
      </w:pPr>
      <w:r w:rsidRPr="003A424A">
        <w:rPr>
          <w:rFonts w:ascii="Times New Roman" w:eastAsia="Times New Roman" w:hAnsi="Times New Roman" w:cs="Times New Roman"/>
          <w:color w:val="000000"/>
        </w:rPr>
        <w:br/>
        <w:t>• </w:t>
      </w:r>
      <w:r w:rsidRPr="00750351">
        <w:rPr>
          <w:rFonts w:ascii="Times New Roman" w:eastAsia="Times New Roman" w:hAnsi="Times New Roman" w:cs="Times New Roman"/>
          <w:b/>
          <w:bCs/>
          <w:color w:val="000000" w:themeColor="text1"/>
        </w:rPr>
        <w:t>Table of Materials:</w:t>
      </w:r>
      <w:r w:rsidR="00784140" w:rsidRPr="00750351">
        <w:rPr>
          <w:rFonts w:ascii="Times New Roman" w:eastAsia="Times New Roman" w:hAnsi="Times New Roman" w:cs="Times New Roman"/>
          <w:b/>
          <w:bCs/>
          <w:color w:val="000000" w:themeColor="text1"/>
        </w:rPr>
        <w:t xml:space="preserve"> </w:t>
      </w:r>
      <w:r w:rsidRPr="003A424A">
        <w:rPr>
          <w:rFonts w:ascii="Times New Roman" w:eastAsia="Times New Roman" w:hAnsi="Times New Roman" w:cs="Times New Roman"/>
          <w:color w:val="000000"/>
        </w:rPr>
        <w:t xml:space="preserve">Please revise the table of the essential supplies, reagents, and equipment. The table should include the name, company, and catalog number of all relevant materials/software in separate columns in an </w:t>
      </w:r>
      <w:proofErr w:type="spellStart"/>
      <w:r w:rsidRPr="003A424A">
        <w:rPr>
          <w:rFonts w:ascii="Times New Roman" w:eastAsia="Times New Roman" w:hAnsi="Times New Roman" w:cs="Times New Roman"/>
          <w:color w:val="000000"/>
        </w:rPr>
        <w:t>xls</w:t>
      </w:r>
      <w:proofErr w:type="spellEnd"/>
      <w:r w:rsidRPr="003A424A">
        <w:rPr>
          <w:rFonts w:ascii="Times New Roman" w:eastAsia="Times New Roman" w:hAnsi="Times New Roman" w:cs="Times New Roman"/>
          <w:color w:val="000000"/>
        </w:rPr>
        <w:t>/</w:t>
      </w:r>
      <w:proofErr w:type="spellStart"/>
      <w:r w:rsidRPr="003A424A">
        <w:rPr>
          <w:rFonts w:ascii="Times New Roman" w:eastAsia="Times New Roman" w:hAnsi="Times New Roman" w:cs="Times New Roman"/>
          <w:color w:val="000000"/>
        </w:rPr>
        <w:t>xlsx</w:t>
      </w:r>
      <w:proofErr w:type="spellEnd"/>
      <w:r w:rsidRPr="003A424A">
        <w:rPr>
          <w:rFonts w:ascii="Times New Roman" w:eastAsia="Times New Roman" w:hAnsi="Times New Roman" w:cs="Times New Roman"/>
          <w:color w:val="000000"/>
        </w:rPr>
        <w:t xml:space="preserve"> file. Please include items such as </w:t>
      </w:r>
      <w:proofErr w:type="gramStart"/>
      <w:r w:rsidRPr="003A424A">
        <w:rPr>
          <w:rFonts w:ascii="Times New Roman" w:eastAsia="Times New Roman" w:hAnsi="Times New Roman" w:cs="Times New Roman"/>
          <w:color w:val="000000"/>
        </w:rPr>
        <w:t>animals</w:t>
      </w:r>
      <w:proofErr w:type="gramEnd"/>
      <w:r w:rsidRPr="003A424A">
        <w:rPr>
          <w:rFonts w:ascii="Times New Roman" w:eastAsia="Times New Roman" w:hAnsi="Times New Roman" w:cs="Times New Roman"/>
          <w:color w:val="000000"/>
        </w:rPr>
        <w:t xml:space="preserve"> strains, microscope, </w:t>
      </w:r>
      <w:proofErr w:type="spellStart"/>
      <w:r w:rsidRPr="003A424A">
        <w:rPr>
          <w:rFonts w:ascii="Times New Roman" w:eastAsia="Times New Roman" w:hAnsi="Times New Roman" w:cs="Times New Roman"/>
          <w:color w:val="000000"/>
        </w:rPr>
        <w:t>etc</w:t>
      </w:r>
      <w:proofErr w:type="spellEnd"/>
    </w:p>
    <w:p w14:paraId="0C8F47EB" w14:textId="77777777" w:rsidR="00784140" w:rsidRDefault="00784140" w:rsidP="003A424A">
      <w:pPr>
        <w:rPr>
          <w:rFonts w:ascii="Times New Roman" w:eastAsia="Times New Roman" w:hAnsi="Times New Roman" w:cs="Times New Roman"/>
          <w:color w:val="000000"/>
        </w:rPr>
      </w:pPr>
      <w:r w:rsidRPr="00784140">
        <w:rPr>
          <w:rFonts w:ascii="Times New Roman" w:eastAsia="Times New Roman" w:hAnsi="Times New Roman" w:cs="Times New Roman"/>
          <w:color w:val="0070C0"/>
        </w:rPr>
        <w:t>- Table of materials have been updated accordingly.</w:t>
      </w:r>
      <w:r w:rsidR="003A424A"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t xml:space="preserve">• Please define all abbreviations at first use (e.g. DTT, ENR, </w:t>
      </w:r>
      <w:proofErr w:type="spellStart"/>
      <w:r w:rsidR="003A424A" w:rsidRPr="003A424A">
        <w:rPr>
          <w:rFonts w:ascii="Times New Roman" w:eastAsia="Times New Roman" w:hAnsi="Times New Roman" w:cs="Times New Roman"/>
          <w:color w:val="000000"/>
        </w:rPr>
        <w:t>etc</w:t>
      </w:r>
      <w:proofErr w:type="spellEnd"/>
      <w:r w:rsidR="003A424A" w:rsidRPr="003A424A">
        <w:rPr>
          <w:rFonts w:ascii="Times New Roman" w:eastAsia="Times New Roman" w:hAnsi="Times New Roman" w:cs="Times New Roman"/>
          <w:color w:val="000000"/>
        </w:rPr>
        <w:t>)</w:t>
      </w:r>
    </w:p>
    <w:p w14:paraId="21520D5E" w14:textId="677E9C29" w:rsidR="00682567" w:rsidRDefault="007E6AB1" w:rsidP="003A424A">
      <w:pPr>
        <w:rPr>
          <w:rFonts w:ascii="Times New Roman" w:eastAsia="Times New Roman" w:hAnsi="Times New Roman" w:cs="Times New Roman"/>
          <w:color w:val="000000"/>
        </w:rPr>
      </w:pPr>
      <w:r>
        <w:rPr>
          <w:rFonts w:ascii="Times New Roman" w:eastAsia="Times New Roman" w:hAnsi="Times New Roman" w:cs="Times New Roman"/>
          <w:color w:val="0070C0"/>
        </w:rPr>
        <w:t xml:space="preserve">- Abbreviations were </w:t>
      </w:r>
      <w:r w:rsidR="00784140" w:rsidRPr="00784140">
        <w:rPr>
          <w:rFonts w:ascii="Times New Roman" w:eastAsia="Times New Roman" w:hAnsi="Times New Roman" w:cs="Times New Roman"/>
          <w:color w:val="0070C0"/>
        </w:rPr>
        <w:t>defined at first use.</w:t>
      </w:r>
      <w:r w:rsidR="003A424A"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t>• Please use standard abbreviations and symbols for SI Units such as µL, mL, L, etc., and abbreviations for non-SI units such as h, min, s for time units. Please use a single space between the numerical value and unit.</w:t>
      </w:r>
    </w:p>
    <w:p w14:paraId="248E313F" w14:textId="77777777" w:rsidR="00D243A5" w:rsidRDefault="007E6AB1" w:rsidP="003A424A">
      <w:pPr>
        <w:rPr>
          <w:rFonts w:ascii="Times New Roman" w:eastAsia="Times New Roman" w:hAnsi="Times New Roman" w:cs="Times New Roman"/>
          <w:color w:val="000000"/>
        </w:rPr>
      </w:pPr>
      <w:r>
        <w:rPr>
          <w:rFonts w:ascii="Times New Roman" w:eastAsia="Times New Roman" w:hAnsi="Times New Roman" w:cs="Times New Roman"/>
          <w:color w:val="0070C0"/>
        </w:rPr>
        <w:t>- A</w:t>
      </w:r>
      <w:r w:rsidR="00682567" w:rsidRPr="00F6592E">
        <w:rPr>
          <w:rFonts w:ascii="Times New Roman" w:eastAsia="Times New Roman" w:hAnsi="Times New Roman" w:cs="Times New Roman"/>
          <w:color w:val="0070C0"/>
        </w:rPr>
        <w:t xml:space="preserve">ll </w:t>
      </w:r>
      <w:r w:rsidR="00F6592E" w:rsidRPr="00F6592E">
        <w:rPr>
          <w:rFonts w:ascii="Times New Roman" w:eastAsia="Times New Roman" w:hAnsi="Times New Roman" w:cs="Times New Roman"/>
          <w:color w:val="0070C0"/>
        </w:rPr>
        <w:t xml:space="preserve">SI </w:t>
      </w:r>
      <w:r w:rsidR="00682567" w:rsidRPr="00F6592E">
        <w:rPr>
          <w:rFonts w:ascii="Times New Roman" w:eastAsia="Times New Roman" w:hAnsi="Times New Roman" w:cs="Times New Roman"/>
          <w:color w:val="0070C0"/>
        </w:rPr>
        <w:t xml:space="preserve">units have been </w:t>
      </w:r>
      <w:r w:rsidR="00F6592E" w:rsidRPr="00F6592E">
        <w:rPr>
          <w:rFonts w:ascii="Times New Roman" w:eastAsia="Times New Roman" w:hAnsi="Times New Roman" w:cs="Times New Roman"/>
          <w:color w:val="0070C0"/>
        </w:rPr>
        <w:t>formatted</w:t>
      </w:r>
      <w:r>
        <w:rPr>
          <w:rFonts w:ascii="Times New Roman" w:eastAsia="Times New Roman" w:hAnsi="Times New Roman" w:cs="Times New Roman"/>
          <w:color w:val="000000"/>
        </w:rPr>
        <w:t>.</w:t>
      </w:r>
      <w:r w:rsidR="003A424A"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t>•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p>
    <w:p w14:paraId="2E014747" w14:textId="57FDDC22" w:rsidR="003A424A" w:rsidRPr="003A424A" w:rsidRDefault="00D243A5" w:rsidP="003A424A">
      <w:pPr>
        <w:rPr>
          <w:rFonts w:ascii="Times New Roman" w:eastAsia="Times New Roman" w:hAnsi="Times New Roman" w:cs="Times New Roman"/>
        </w:rPr>
      </w:pPr>
      <w:r>
        <w:rPr>
          <w:rFonts w:ascii="Times New Roman" w:eastAsia="Times New Roman" w:hAnsi="Times New Roman" w:cs="Times New Roman"/>
          <w:color w:val="000000"/>
        </w:rPr>
        <w:t>-</w:t>
      </w:r>
      <w:r w:rsidRPr="00D243A5">
        <w:rPr>
          <w:rFonts w:ascii="Times New Roman" w:eastAsia="Times New Roman" w:hAnsi="Times New Roman" w:cs="Times New Roman"/>
          <w:color w:val="00B0F0"/>
        </w:rPr>
        <w:t>We did not use any published figure for this manuscript</w:t>
      </w:r>
      <w:r>
        <w:rPr>
          <w:rFonts w:ascii="Times New Roman" w:eastAsia="Times New Roman" w:hAnsi="Times New Roman" w:cs="Times New Roman"/>
          <w:color w:val="000000"/>
        </w:rPr>
        <w:t>.</w:t>
      </w:r>
      <w:r w:rsidR="003A424A" w:rsidRPr="003A424A">
        <w:rPr>
          <w:rFonts w:ascii="Times New Roman" w:eastAsia="Times New Roman" w:hAnsi="Times New Roman" w:cs="Times New Roman"/>
          <w:color w:val="000000"/>
        </w:rPr>
        <w:br/>
      </w:r>
      <w:r w:rsidR="003A424A" w:rsidRPr="003A424A">
        <w:rPr>
          <w:rFonts w:ascii="Times New Roman" w:eastAsia="Times New Roman" w:hAnsi="Times New Roman" w:cs="Times New Roman"/>
          <w:color w:val="000000"/>
        </w:rPr>
        <w:br/>
        <w:t> </w:t>
      </w:r>
    </w:p>
    <w:p w14:paraId="02184A96" w14:textId="695C0D46" w:rsidR="003A424A" w:rsidRPr="003A424A" w:rsidRDefault="003A424A" w:rsidP="003A424A">
      <w:pPr>
        <w:rPr>
          <w:rFonts w:ascii="Times New Roman" w:eastAsia="Times New Roman" w:hAnsi="Times New Roman" w:cs="Times New Roman"/>
        </w:rPr>
      </w:pPr>
    </w:p>
    <w:p w14:paraId="23C7CDEC" w14:textId="77777777" w:rsidR="003A424A" w:rsidRPr="003A424A" w:rsidRDefault="003A424A">
      <w:pPr>
        <w:rPr>
          <w:rFonts w:ascii="Times New Roman" w:eastAsia="Times New Roman" w:hAnsi="Times New Roman" w:cs="Times New Roman"/>
        </w:rPr>
      </w:pPr>
    </w:p>
    <w:sectPr w:rsidR="003A424A" w:rsidRPr="003A424A" w:rsidSect="00582B8E">
      <w:pgSz w:w="12240" w:h="15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013"/>
    <w:rsid w:val="00024EBE"/>
    <w:rsid w:val="00037266"/>
    <w:rsid w:val="00053672"/>
    <w:rsid w:val="00167BAB"/>
    <w:rsid w:val="001910AA"/>
    <w:rsid w:val="001B6FA5"/>
    <w:rsid w:val="002C508D"/>
    <w:rsid w:val="002D0043"/>
    <w:rsid w:val="0032253D"/>
    <w:rsid w:val="003332E4"/>
    <w:rsid w:val="00383CD9"/>
    <w:rsid w:val="003A424A"/>
    <w:rsid w:val="003B5611"/>
    <w:rsid w:val="003C206E"/>
    <w:rsid w:val="003D08DA"/>
    <w:rsid w:val="003E12B6"/>
    <w:rsid w:val="003F467B"/>
    <w:rsid w:val="004012F8"/>
    <w:rsid w:val="004876FF"/>
    <w:rsid w:val="00493FDC"/>
    <w:rsid w:val="004E0A8F"/>
    <w:rsid w:val="004F02F4"/>
    <w:rsid w:val="005705D3"/>
    <w:rsid w:val="00582B8E"/>
    <w:rsid w:val="00587BEC"/>
    <w:rsid w:val="005A03D5"/>
    <w:rsid w:val="005D181D"/>
    <w:rsid w:val="00645800"/>
    <w:rsid w:val="00682567"/>
    <w:rsid w:val="00690796"/>
    <w:rsid w:val="006A492F"/>
    <w:rsid w:val="006A770D"/>
    <w:rsid w:val="0074347C"/>
    <w:rsid w:val="00750351"/>
    <w:rsid w:val="00784140"/>
    <w:rsid w:val="007E6AB1"/>
    <w:rsid w:val="007F76B3"/>
    <w:rsid w:val="008934CC"/>
    <w:rsid w:val="008A39C5"/>
    <w:rsid w:val="00977013"/>
    <w:rsid w:val="00997708"/>
    <w:rsid w:val="009A308C"/>
    <w:rsid w:val="009E5641"/>
    <w:rsid w:val="009F226A"/>
    <w:rsid w:val="00A164CD"/>
    <w:rsid w:val="00A433A4"/>
    <w:rsid w:val="00A44911"/>
    <w:rsid w:val="00A715C3"/>
    <w:rsid w:val="00A716BB"/>
    <w:rsid w:val="00AB00F2"/>
    <w:rsid w:val="00AB48F2"/>
    <w:rsid w:val="00AB567B"/>
    <w:rsid w:val="00AC144F"/>
    <w:rsid w:val="00B34F08"/>
    <w:rsid w:val="00B633B7"/>
    <w:rsid w:val="00B95EAA"/>
    <w:rsid w:val="00BC344A"/>
    <w:rsid w:val="00BF2B12"/>
    <w:rsid w:val="00C03998"/>
    <w:rsid w:val="00D243A5"/>
    <w:rsid w:val="00D27E32"/>
    <w:rsid w:val="00D375B6"/>
    <w:rsid w:val="00D436EA"/>
    <w:rsid w:val="00D911E3"/>
    <w:rsid w:val="00E54C25"/>
    <w:rsid w:val="00F6592E"/>
    <w:rsid w:val="00F81C06"/>
    <w:rsid w:val="00FA160E"/>
    <w:rsid w:val="00FD1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957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A424A"/>
  </w:style>
  <w:style w:type="paragraph" w:styleId="ListParagraph">
    <w:name w:val="List Paragraph"/>
    <w:basedOn w:val="Normal"/>
    <w:uiPriority w:val="34"/>
    <w:qFormat/>
    <w:rsid w:val="004F0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34248">
      <w:bodyDiv w:val="1"/>
      <w:marLeft w:val="0"/>
      <w:marRight w:val="0"/>
      <w:marTop w:val="0"/>
      <w:marBottom w:val="0"/>
      <w:divBdr>
        <w:top w:val="none" w:sz="0" w:space="0" w:color="auto"/>
        <w:left w:val="none" w:sz="0" w:space="0" w:color="auto"/>
        <w:bottom w:val="none" w:sz="0" w:space="0" w:color="auto"/>
        <w:right w:val="none" w:sz="0" w:space="0" w:color="auto"/>
      </w:divBdr>
    </w:div>
    <w:div w:id="873663845">
      <w:bodyDiv w:val="1"/>
      <w:marLeft w:val="0"/>
      <w:marRight w:val="0"/>
      <w:marTop w:val="0"/>
      <w:marBottom w:val="0"/>
      <w:divBdr>
        <w:top w:val="none" w:sz="0" w:space="0" w:color="auto"/>
        <w:left w:val="none" w:sz="0" w:space="0" w:color="auto"/>
        <w:bottom w:val="none" w:sz="0" w:space="0" w:color="auto"/>
        <w:right w:val="none" w:sz="0" w:space="0" w:color="auto"/>
      </w:divBdr>
      <w:divsChild>
        <w:div w:id="513762189">
          <w:marLeft w:val="600"/>
          <w:marRight w:val="0"/>
          <w:marTop w:val="0"/>
          <w:marBottom w:val="0"/>
          <w:divBdr>
            <w:top w:val="none" w:sz="0" w:space="0" w:color="auto"/>
            <w:left w:val="none" w:sz="0" w:space="0" w:color="auto"/>
            <w:bottom w:val="none" w:sz="0" w:space="0" w:color="auto"/>
            <w:right w:val="none" w:sz="0" w:space="0" w:color="auto"/>
          </w:divBdr>
        </w:div>
        <w:div w:id="1196189604">
          <w:marLeft w:val="1200"/>
          <w:marRight w:val="0"/>
          <w:marTop w:val="0"/>
          <w:marBottom w:val="0"/>
          <w:divBdr>
            <w:top w:val="none" w:sz="0" w:space="0" w:color="auto"/>
            <w:left w:val="none" w:sz="0" w:space="0" w:color="auto"/>
            <w:bottom w:val="none" w:sz="0" w:space="0" w:color="auto"/>
            <w:right w:val="none" w:sz="0" w:space="0" w:color="auto"/>
          </w:divBdr>
        </w:div>
        <w:div w:id="872107798">
          <w:marLeft w:val="600"/>
          <w:marRight w:val="0"/>
          <w:marTop w:val="0"/>
          <w:marBottom w:val="0"/>
          <w:divBdr>
            <w:top w:val="none" w:sz="0" w:space="0" w:color="auto"/>
            <w:left w:val="none" w:sz="0" w:space="0" w:color="auto"/>
            <w:bottom w:val="none" w:sz="0" w:space="0" w:color="auto"/>
            <w:right w:val="none" w:sz="0" w:space="0" w:color="auto"/>
          </w:divBdr>
        </w:div>
        <w:div w:id="411389568">
          <w:marLeft w:val="60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1842</Words>
  <Characters>10506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Lionel Chia</dc:creator>
  <cp:keywords/>
  <dc:description/>
  <cp:lastModifiedBy>Lingling Xian</cp:lastModifiedBy>
  <cp:revision>7</cp:revision>
  <dcterms:created xsi:type="dcterms:W3CDTF">2017-10-23T15:02:00Z</dcterms:created>
  <dcterms:modified xsi:type="dcterms:W3CDTF">2017-10-23T19:25:00Z</dcterms:modified>
</cp:coreProperties>
</file>